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747A8" w14:textId="1F1A718E" w:rsidR="00D17E62" w:rsidRDefault="00C60D01" w:rsidP="00F65576">
      <w:pPr>
        <w:jc w:val="center"/>
        <w:rPr>
          <w:rFonts w:ascii="Arial Narrow" w:hAnsi="Arial Narrow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830A4F" wp14:editId="30BF5F26">
            <wp:simplePos x="0" y="0"/>
            <wp:positionH relativeFrom="column">
              <wp:posOffset>3061637</wp:posOffset>
            </wp:positionH>
            <wp:positionV relativeFrom="paragraph">
              <wp:posOffset>-191679</wp:posOffset>
            </wp:positionV>
            <wp:extent cx="2443994" cy="740228"/>
            <wp:effectExtent l="0" t="0" r="0" b="3175"/>
            <wp:wrapNone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350" cy="742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D7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15141E" wp14:editId="192A05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14600" cy="342900"/>
                <wp:effectExtent l="9525" t="8890" r="9525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6C8FF" w14:textId="77777777" w:rsidR="004C0399" w:rsidRPr="005A61AF" w:rsidRDefault="004C039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A61AF">
                              <w:rPr>
                                <w:rFonts w:ascii="Calibri" w:hAnsi="Calibri" w:cs="Calibri"/>
                              </w:rPr>
                              <w:t xml:space="preserve">Ref No.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5141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0;width:19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atoFAIAACsEAAAOAAAAZHJzL2Uyb0RvYy54bWysU9tu2zAMfR+wfxD0vjjxkq4x4hRdugwD&#10;ugvQ7QNkWY6FyaJGKbGzrx8lp2l2exnmB4E0qUPy8Gh1M3SGHRR6Dbbks8mUM2Ul1NruSv7l8/bF&#10;NWc+CFsLA1aV/Kg8v1k/f7bqXaFyaMHUChmBWF/0ruRtCK7IMi9b1Qk/AacsBRvATgRycZfVKHpC&#10;70yWT6dXWQ9YOwSpvKe/d2OQrxN+0ygZPjaNV4GZklNvIZ2Yziqe2Xolih0K12p5akP8Qxed0JaK&#10;nqHuRBBsj/o3qE5LBA9NmEjoMmgaLVWagaaZTX+Z5qEVTqVZiBzvzjT5/wcrPxwe3CdkYXgNAy0w&#10;DeHdPcivnlnYtMLu1C0i9K0SNRWeRcqy3vnidDVS7QsfQar+PdS0ZLEPkICGBrvICs3JCJ0WcDyT&#10;robAJP3MF7P51ZRCkmIv5/mS7FhCFI+3HfrwVkHHolFypKUmdHG492FMfUyJxTwYXW+1McnBXbUx&#10;yA6CBLBN3wn9pzRjWV/y5SJfjAT8FWKavj9BdDqQko3uSn59ThJFpO2NrZPOgtBmtGk6Y088RupG&#10;EsNQDZQY+aygPhKjCKNi6YWR0QJ+56wntZbcf9sLVJyZd5a2spzN51HeyZkvXuXk4GWkuowIKwmq&#10;5IGz0dyE8UnsHepdS5VGHVi4pU02OpH81NWpb1JkWtPp9UTJX/op6+mNr38AAAD//wMAUEsDBBQA&#10;BgAIAAAAIQDVQea22wAAAAQBAAAPAAAAZHJzL2Rvd25yZXYueG1sTI/BTsMwEETvSPyDtUhcUOtA&#10;S2hDnAohgegNWgRXN94mEfY62G4a/p6FC1xGGs1q5m25Gp0VA4bYeVJwOc1AINXedNQoeN0+TBYg&#10;YtJktPWECr4wwqo6PSl1YfyRXnDYpEZwCcVCK2hT6gspY92i03HqeyTO9j44ndiGRpqgj1zurLzK&#10;slw63REvtLrH+xbrj83BKVjMn4b3uJ49v9X53i7Txc3w+BmUOj8b725BJBzT3zH84DM6VMy08wcy&#10;UVgF/Ej6Vc5my5ztTsH1PANZlfI/fPUNAAD//wMAUEsBAi0AFAAGAAgAAAAhALaDOJL+AAAA4QEA&#10;ABMAAAAAAAAAAAAAAAAAAAAAAFtDb250ZW50X1R5cGVzXS54bWxQSwECLQAUAAYACAAAACEAOP0h&#10;/9YAAACUAQAACwAAAAAAAAAAAAAAAAAvAQAAX3JlbHMvLnJlbHNQSwECLQAUAAYACAAAACEANJmr&#10;aBQCAAArBAAADgAAAAAAAAAAAAAAAAAuAgAAZHJzL2Uyb0RvYy54bWxQSwECLQAUAAYACAAAACEA&#10;1UHmttsAAAAEAQAADwAAAAAAAAAAAAAAAABuBAAAZHJzL2Rvd25yZXYueG1sUEsFBgAAAAAEAAQA&#10;8wAAAHYFAAAAAA==&#10;">
                <v:textbox>
                  <w:txbxContent>
                    <w:p w14:paraId="46F6C8FF" w14:textId="77777777" w:rsidR="004C0399" w:rsidRPr="005A61AF" w:rsidRDefault="004C0399">
                      <w:pPr>
                        <w:rPr>
                          <w:rFonts w:ascii="Calibri" w:hAnsi="Calibri" w:cs="Calibri"/>
                        </w:rPr>
                      </w:pPr>
                      <w:r w:rsidRPr="005A61AF">
                        <w:rPr>
                          <w:rFonts w:ascii="Calibri" w:hAnsi="Calibri" w:cs="Calibri"/>
                        </w:rPr>
                        <w:t xml:space="preserve">Ref No. </w:t>
                      </w:r>
                    </w:p>
                  </w:txbxContent>
                </v:textbox>
              </v:shape>
            </w:pict>
          </mc:Fallback>
        </mc:AlternateContent>
      </w:r>
    </w:p>
    <w:p w14:paraId="4B54E593" w14:textId="77777777" w:rsidR="00D17E62" w:rsidRDefault="00D17E62" w:rsidP="00F65576">
      <w:pPr>
        <w:jc w:val="center"/>
        <w:rPr>
          <w:rFonts w:ascii="Arial Narrow" w:hAnsi="Arial Narrow"/>
          <w:b/>
          <w:sz w:val="44"/>
          <w:szCs w:val="44"/>
        </w:rPr>
      </w:pPr>
    </w:p>
    <w:p w14:paraId="12F827D3" w14:textId="77777777" w:rsidR="00D17E62" w:rsidRDefault="00D17E62" w:rsidP="00F65576">
      <w:pPr>
        <w:jc w:val="center"/>
        <w:rPr>
          <w:rFonts w:ascii="Arial Narrow" w:hAnsi="Arial Narrow"/>
          <w:b/>
          <w:sz w:val="44"/>
          <w:szCs w:val="44"/>
        </w:rPr>
      </w:pPr>
    </w:p>
    <w:p w14:paraId="418BC611" w14:textId="77777777" w:rsidR="00D17E62" w:rsidRPr="005A61AF" w:rsidRDefault="00D17E62" w:rsidP="00F65576">
      <w:pPr>
        <w:jc w:val="center"/>
        <w:rPr>
          <w:rFonts w:ascii="Calibri" w:hAnsi="Calibri" w:cs="Calibri"/>
          <w:b/>
          <w:sz w:val="44"/>
          <w:szCs w:val="44"/>
        </w:rPr>
      </w:pPr>
    </w:p>
    <w:p w14:paraId="2A3A4136" w14:textId="77777777" w:rsidR="00D17E62" w:rsidRPr="005A61AF" w:rsidRDefault="00D17E62" w:rsidP="008C4685">
      <w:pPr>
        <w:jc w:val="center"/>
        <w:rPr>
          <w:rFonts w:ascii="Calibri" w:hAnsi="Calibri" w:cs="Calibri"/>
          <w:b/>
        </w:rPr>
      </w:pPr>
    </w:p>
    <w:p w14:paraId="17E46F97" w14:textId="77777777" w:rsidR="00D17E62" w:rsidRPr="008C4685" w:rsidRDefault="002409BC" w:rsidP="008C4685">
      <w:pPr>
        <w:rPr>
          <w:rFonts w:ascii="Calibri" w:hAnsi="Calibri" w:cs="Calibri"/>
          <w:b/>
          <w:sz w:val="56"/>
          <w:szCs w:val="48"/>
        </w:rPr>
      </w:pPr>
      <w:r w:rsidRPr="008C4685">
        <w:rPr>
          <w:rFonts w:ascii="Calibri" w:hAnsi="Calibri" w:cs="Calibri"/>
          <w:b/>
          <w:sz w:val="56"/>
          <w:szCs w:val="48"/>
        </w:rPr>
        <w:t xml:space="preserve">Control of Contractors </w:t>
      </w:r>
    </w:p>
    <w:p w14:paraId="6E6D5CC8" w14:textId="77777777" w:rsidR="00E34B45" w:rsidRPr="008C4685" w:rsidRDefault="002409BC" w:rsidP="008C4685">
      <w:pPr>
        <w:rPr>
          <w:rFonts w:ascii="Calibri" w:hAnsi="Calibri" w:cs="Calibri"/>
          <w:b/>
          <w:sz w:val="52"/>
          <w:szCs w:val="44"/>
        </w:rPr>
      </w:pPr>
      <w:r w:rsidRPr="008C4685">
        <w:rPr>
          <w:rFonts w:ascii="Calibri" w:hAnsi="Calibri" w:cs="Calibri"/>
          <w:b/>
          <w:sz w:val="52"/>
          <w:szCs w:val="44"/>
        </w:rPr>
        <w:t>Induction Form</w:t>
      </w:r>
    </w:p>
    <w:p w14:paraId="6D831330" w14:textId="77777777" w:rsidR="00F65576" w:rsidRPr="005A61AF" w:rsidRDefault="00F65576" w:rsidP="008C4685">
      <w:pPr>
        <w:rPr>
          <w:rFonts w:ascii="Calibri" w:hAnsi="Calibri" w:cs="Calibri"/>
        </w:rPr>
      </w:pPr>
    </w:p>
    <w:p w14:paraId="0D798372" w14:textId="77777777" w:rsidR="00D17E62" w:rsidRDefault="00D17E62"/>
    <w:p w14:paraId="09B45780" w14:textId="77777777" w:rsidR="00F65576" w:rsidRPr="00F65576" w:rsidRDefault="00F65576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4615"/>
      </w:tblGrid>
      <w:tr w:rsidR="00F65576" w:rsidRPr="00D10C3C" w14:paraId="39262458" w14:textId="77777777" w:rsidTr="008C4685">
        <w:tc>
          <w:tcPr>
            <w:tcW w:w="3681" w:type="dxa"/>
            <w:shd w:val="clear" w:color="auto" w:fill="auto"/>
          </w:tcPr>
          <w:p w14:paraId="668D8DFC" w14:textId="31AE97C2" w:rsidR="00F65576" w:rsidRPr="00D10C3C" w:rsidRDefault="000809A7" w:rsidP="005A61AF">
            <w:pPr>
              <w:spacing w:before="240" w:after="240"/>
              <w:rPr>
                <w:rFonts w:ascii="Calibri" w:hAnsi="Calibri" w:cs="Calibri"/>
                <w:b/>
                <w:szCs w:val="32"/>
              </w:rPr>
            </w:pPr>
            <w:r w:rsidRPr="00D10C3C">
              <w:rPr>
                <w:rFonts w:ascii="Calibri" w:hAnsi="Calibri" w:cs="Calibri"/>
                <w:b/>
                <w:szCs w:val="32"/>
              </w:rPr>
              <w:t>Edinburgh Napier University</w:t>
            </w:r>
            <w:r w:rsidR="00F65576" w:rsidRPr="00D10C3C">
              <w:rPr>
                <w:rFonts w:ascii="Calibri" w:hAnsi="Calibri" w:cs="Calibri"/>
                <w:b/>
                <w:szCs w:val="32"/>
              </w:rPr>
              <w:t xml:space="preserve"> Contract</w:t>
            </w:r>
            <w:r w:rsidR="008C4685" w:rsidRPr="00D10C3C">
              <w:rPr>
                <w:rFonts w:ascii="Calibri" w:hAnsi="Calibri" w:cs="Calibri"/>
                <w:b/>
                <w:szCs w:val="32"/>
              </w:rPr>
              <w:t xml:space="preserve"> </w:t>
            </w:r>
            <w:r w:rsidR="00F65576" w:rsidRPr="00D10C3C">
              <w:rPr>
                <w:rFonts w:ascii="Calibri" w:hAnsi="Calibri" w:cs="Calibri"/>
                <w:b/>
                <w:szCs w:val="32"/>
              </w:rPr>
              <w:t xml:space="preserve">Administrator: </w:t>
            </w:r>
          </w:p>
        </w:tc>
        <w:tc>
          <w:tcPr>
            <w:tcW w:w="4615" w:type="dxa"/>
            <w:shd w:val="clear" w:color="auto" w:fill="auto"/>
          </w:tcPr>
          <w:p w14:paraId="5F8CD722" w14:textId="77777777" w:rsidR="00F65576" w:rsidRPr="00D10C3C" w:rsidRDefault="00F65576" w:rsidP="005A61AF">
            <w:pPr>
              <w:spacing w:before="240" w:after="240"/>
              <w:rPr>
                <w:rFonts w:ascii="Calibri" w:hAnsi="Calibri" w:cs="Calibri"/>
                <w:szCs w:val="32"/>
              </w:rPr>
            </w:pPr>
          </w:p>
        </w:tc>
      </w:tr>
      <w:tr w:rsidR="00F65576" w:rsidRPr="00D10C3C" w14:paraId="54B99436" w14:textId="77777777" w:rsidTr="008C4685">
        <w:tc>
          <w:tcPr>
            <w:tcW w:w="3681" w:type="dxa"/>
            <w:shd w:val="clear" w:color="auto" w:fill="auto"/>
          </w:tcPr>
          <w:p w14:paraId="074D1A84" w14:textId="449E3C54" w:rsidR="00F65576" w:rsidRPr="00D10C3C" w:rsidRDefault="00F65576" w:rsidP="003E010A">
            <w:pPr>
              <w:spacing w:before="240" w:after="240"/>
              <w:rPr>
                <w:rFonts w:ascii="Calibri" w:hAnsi="Calibri" w:cs="Calibri"/>
                <w:b/>
                <w:szCs w:val="32"/>
              </w:rPr>
            </w:pPr>
            <w:r w:rsidRPr="00D10C3C">
              <w:rPr>
                <w:rFonts w:ascii="Calibri" w:hAnsi="Calibri" w:cs="Calibri"/>
                <w:b/>
                <w:szCs w:val="32"/>
              </w:rPr>
              <w:t>Position in School/Service</w:t>
            </w:r>
            <w:r w:rsidR="00C60D01" w:rsidRPr="00D10C3C">
              <w:rPr>
                <w:rFonts w:ascii="Calibri" w:hAnsi="Calibri" w:cs="Calibri"/>
                <w:b/>
                <w:szCs w:val="32"/>
              </w:rPr>
              <w:t>:</w:t>
            </w:r>
          </w:p>
        </w:tc>
        <w:tc>
          <w:tcPr>
            <w:tcW w:w="4615" w:type="dxa"/>
            <w:shd w:val="clear" w:color="auto" w:fill="auto"/>
          </w:tcPr>
          <w:p w14:paraId="33FEE590" w14:textId="77777777" w:rsidR="00F65576" w:rsidRPr="00D10C3C" w:rsidRDefault="00F65576" w:rsidP="005A61AF">
            <w:pPr>
              <w:spacing w:before="240" w:after="240"/>
              <w:rPr>
                <w:rFonts w:ascii="Calibri" w:hAnsi="Calibri" w:cs="Calibri"/>
                <w:szCs w:val="32"/>
              </w:rPr>
            </w:pPr>
          </w:p>
        </w:tc>
      </w:tr>
      <w:tr w:rsidR="00F65576" w:rsidRPr="00D10C3C" w14:paraId="21C311D6" w14:textId="77777777" w:rsidTr="008C4685">
        <w:tc>
          <w:tcPr>
            <w:tcW w:w="3681" w:type="dxa"/>
            <w:shd w:val="clear" w:color="auto" w:fill="auto"/>
          </w:tcPr>
          <w:p w14:paraId="6E77BFB8" w14:textId="77777777" w:rsidR="00F65576" w:rsidRPr="00D10C3C" w:rsidRDefault="00F65576" w:rsidP="005A61AF">
            <w:pPr>
              <w:spacing w:before="240" w:after="240"/>
              <w:rPr>
                <w:rFonts w:ascii="Calibri" w:hAnsi="Calibri" w:cs="Calibri"/>
                <w:b/>
                <w:szCs w:val="32"/>
              </w:rPr>
            </w:pPr>
            <w:r w:rsidRPr="00D10C3C">
              <w:rPr>
                <w:rFonts w:ascii="Calibri" w:hAnsi="Calibri" w:cs="Calibri"/>
                <w:b/>
                <w:szCs w:val="32"/>
              </w:rPr>
              <w:t>Contracted company name:</w:t>
            </w:r>
          </w:p>
        </w:tc>
        <w:tc>
          <w:tcPr>
            <w:tcW w:w="4615" w:type="dxa"/>
            <w:shd w:val="clear" w:color="auto" w:fill="auto"/>
          </w:tcPr>
          <w:p w14:paraId="0302E976" w14:textId="77777777" w:rsidR="00F65576" w:rsidRPr="00D10C3C" w:rsidRDefault="00F65576" w:rsidP="005A61AF">
            <w:pPr>
              <w:spacing w:before="240" w:after="240"/>
              <w:rPr>
                <w:rFonts w:ascii="Calibri" w:hAnsi="Calibri" w:cs="Calibri"/>
                <w:szCs w:val="32"/>
              </w:rPr>
            </w:pPr>
          </w:p>
        </w:tc>
      </w:tr>
      <w:tr w:rsidR="00F65576" w:rsidRPr="00D10C3C" w14:paraId="5B6F7500" w14:textId="77777777" w:rsidTr="008C4685">
        <w:tc>
          <w:tcPr>
            <w:tcW w:w="3681" w:type="dxa"/>
            <w:shd w:val="clear" w:color="auto" w:fill="auto"/>
          </w:tcPr>
          <w:p w14:paraId="538FFA89" w14:textId="77777777" w:rsidR="00F65576" w:rsidRPr="00D10C3C" w:rsidRDefault="00F65576" w:rsidP="005A61AF">
            <w:pPr>
              <w:spacing w:before="240" w:after="240"/>
              <w:rPr>
                <w:rFonts w:ascii="Calibri" w:hAnsi="Calibri" w:cs="Calibri"/>
                <w:b/>
                <w:szCs w:val="32"/>
              </w:rPr>
            </w:pPr>
            <w:r w:rsidRPr="00D10C3C">
              <w:rPr>
                <w:rFonts w:ascii="Calibri" w:hAnsi="Calibri" w:cs="Calibri"/>
                <w:b/>
                <w:szCs w:val="32"/>
              </w:rPr>
              <w:t>Contact number for company:</w:t>
            </w:r>
          </w:p>
        </w:tc>
        <w:tc>
          <w:tcPr>
            <w:tcW w:w="4615" w:type="dxa"/>
            <w:shd w:val="clear" w:color="auto" w:fill="auto"/>
          </w:tcPr>
          <w:p w14:paraId="558B48AA" w14:textId="77777777" w:rsidR="00F65576" w:rsidRPr="00D10C3C" w:rsidRDefault="00F65576" w:rsidP="005A61AF">
            <w:pPr>
              <w:spacing w:before="240" w:after="240"/>
              <w:rPr>
                <w:rFonts w:ascii="Calibri" w:hAnsi="Calibri" w:cs="Calibri"/>
                <w:szCs w:val="32"/>
              </w:rPr>
            </w:pPr>
          </w:p>
        </w:tc>
      </w:tr>
      <w:tr w:rsidR="004C0399" w:rsidRPr="00D10C3C" w14:paraId="20C99BBF" w14:textId="77777777" w:rsidTr="008C4685">
        <w:tc>
          <w:tcPr>
            <w:tcW w:w="3681" w:type="dxa"/>
            <w:shd w:val="clear" w:color="auto" w:fill="auto"/>
          </w:tcPr>
          <w:p w14:paraId="5DE879A2" w14:textId="77777777" w:rsidR="004C0399" w:rsidRPr="00D10C3C" w:rsidRDefault="004C0399" w:rsidP="005A61AF">
            <w:pPr>
              <w:spacing w:before="240" w:after="240"/>
              <w:rPr>
                <w:rFonts w:ascii="Calibri" w:hAnsi="Calibri" w:cs="Calibri"/>
                <w:b/>
                <w:szCs w:val="32"/>
              </w:rPr>
            </w:pPr>
            <w:r w:rsidRPr="00D10C3C">
              <w:rPr>
                <w:rFonts w:ascii="Calibri" w:hAnsi="Calibri" w:cs="Calibri"/>
                <w:b/>
                <w:szCs w:val="32"/>
              </w:rPr>
              <w:t>Emergency contact number for company:</w:t>
            </w:r>
          </w:p>
        </w:tc>
        <w:tc>
          <w:tcPr>
            <w:tcW w:w="4615" w:type="dxa"/>
            <w:shd w:val="clear" w:color="auto" w:fill="auto"/>
          </w:tcPr>
          <w:p w14:paraId="3A8F26A0" w14:textId="77777777" w:rsidR="004C0399" w:rsidRPr="00D10C3C" w:rsidRDefault="004C0399" w:rsidP="005A61AF">
            <w:pPr>
              <w:spacing w:before="240" w:after="240"/>
              <w:rPr>
                <w:rFonts w:ascii="Calibri" w:hAnsi="Calibri" w:cs="Calibri"/>
                <w:szCs w:val="32"/>
              </w:rPr>
            </w:pPr>
          </w:p>
        </w:tc>
      </w:tr>
      <w:tr w:rsidR="00F65576" w:rsidRPr="00D10C3C" w14:paraId="017D5CC0" w14:textId="77777777" w:rsidTr="008C4685">
        <w:tc>
          <w:tcPr>
            <w:tcW w:w="3681" w:type="dxa"/>
            <w:shd w:val="clear" w:color="auto" w:fill="auto"/>
          </w:tcPr>
          <w:p w14:paraId="7168BD22" w14:textId="77777777" w:rsidR="00F65576" w:rsidRPr="00D10C3C" w:rsidRDefault="00F65576" w:rsidP="005A61AF">
            <w:pPr>
              <w:spacing w:before="240" w:after="240"/>
              <w:rPr>
                <w:rFonts w:ascii="Calibri" w:hAnsi="Calibri" w:cs="Calibri"/>
                <w:b/>
                <w:szCs w:val="32"/>
              </w:rPr>
            </w:pPr>
            <w:r w:rsidRPr="00D10C3C">
              <w:rPr>
                <w:rFonts w:ascii="Calibri" w:hAnsi="Calibri" w:cs="Calibri"/>
                <w:b/>
                <w:szCs w:val="32"/>
              </w:rPr>
              <w:t>Email address for company:</w:t>
            </w:r>
          </w:p>
        </w:tc>
        <w:tc>
          <w:tcPr>
            <w:tcW w:w="4615" w:type="dxa"/>
            <w:shd w:val="clear" w:color="auto" w:fill="auto"/>
          </w:tcPr>
          <w:p w14:paraId="5A2CBDE2" w14:textId="77777777" w:rsidR="00F65576" w:rsidRPr="00D10C3C" w:rsidRDefault="00F65576" w:rsidP="005A61AF">
            <w:pPr>
              <w:spacing w:before="240" w:after="240"/>
              <w:rPr>
                <w:rFonts w:ascii="Calibri" w:hAnsi="Calibri" w:cs="Calibri"/>
                <w:szCs w:val="32"/>
              </w:rPr>
            </w:pPr>
          </w:p>
        </w:tc>
      </w:tr>
    </w:tbl>
    <w:p w14:paraId="415BD677" w14:textId="77777777" w:rsidR="00F65576" w:rsidRDefault="00F65576"/>
    <w:p w14:paraId="7B3F6D38" w14:textId="77777777" w:rsidR="004C0399" w:rsidRDefault="004C0399"/>
    <w:p w14:paraId="4B4DE86A" w14:textId="77777777" w:rsidR="004C0399" w:rsidRDefault="004C0399"/>
    <w:p w14:paraId="06DA1A14" w14:textId="77777777" w:rsidR="00F65576" w:rsidRDefault="00A7134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6274"/>
        <w:gridCol w:w="1566"/>
      </w:tblGrid>
      <w:tr w:rsidR="00F65576" w:rsidRPr="00D10C3C" w14:paraId="01E8833E" w14:textId="77777777" w:rsidTr="00D10C3C">
        <w:tc>
          <w:tcPr>
            <w:tcW w:w="4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827367F" w14:textId="77777777" w:rsidR="00F65576" w:rsidRPr="00D10C3C" w:rsidRDefault="00F65576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62A00C" w14:textId="49349226" w:rsidR="00F65576" w:rsidRPr="00D10C3C" w:rsidRDefault="00D10C3C" w:rsidP="005A61AF">
            <w:pPr>
              <w:spacing w:before="120" w:after="120"/>
              <w:rPr>
                <w:rFonts w:ascii="Calibri" w:hAnsi="Calibri" w:cs="Calibri"/>
                <w:b/>
                <w:szCs w:val="32"/>
              </w:rPr>
            </w:pPr>
            <w:r w:rsidRPr="00D10C3C">
              <w:rPr>
                <w:rFonts w:ascii="Calibri" w:hAnsi="Calibri" w:cs="Calibri"/>
                <w:b/>
                <w:sz w:val="32"/>
                <w:szCs w:val="40"/>
              </w:rPr>
              <w:t>General</w:t>
            </w:r>
          </w:p>
        </w:tc>
        <w:tc>
          <w:tcPr>
            <w:tcW w:w="1574" w:type="dxa"/>
            <w:shd w:val="clear" w:color="auto" w:fill="auto"/>
          </w:tcPr>
          <w:p w14:paraId="49A2B437" w14:textId="77777777" w:rsidR="00F65576" w:rsidRPr="00D10C3C" w:rsidRDefault="00A71345" w:rsidP="005A61AF">
            <w:pPr>
              <w:spacing w:before="120" w:after="120"/>
              <w:jc w:val="center"/>
              <w:rPr>
                <w:rFonts w:ascii="Calibri" w:hAnsi="Calibri" w:cs="Calibri"/>
                <w:b/>
                <w:szCs w:val="32"/>
              </w:rPr>
            </w:pPr>
            <w:r w:rsidRPr="00D10C3C">
              <w:rPr>
                <w:rFonts w:ascii="Calibri" w:hAnsi="Calibri" w:cs="Calibri"/>
                <w:b/>
                <w:szCs w:val="32"/>
              </w:rPr>
              <w:t>Delete as appropriate</w:t>
            </w:r>
          </w:p>
        </w:tc>
      </w:tr>
      <w:tr w:rsidR="00F65576" w:rsidRPr="00D10C3C" w14:paraId="5FD8A4F8" w14:textId="77777777" w:rsidTr="005A61AF">
        <w:tc>
          <w:tcPr>
            <w:tcW w:w="468" w:type="dxa"/>
            <w:shd w:val="clear" w:color="auto" w:fill="auto"/>
          </w:tcPr>
          <w:p w14:paraId="4FFF8C28" w14:textId="77777777" w:rsidR="00F65576" w:rsidRPr="00D10C3C" w:rsidRDefault="00F65576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>1</w:t>
            </w:r>
          </w:p>
        </w:tc>
        <w:tc>
          <w:tcPr>
            <w:tcW w:w="6480" w:type="dxa"/>
            <w:shd w:val="clear" w:color="auto" w:fill="auto"/>
          </w:tcPr>
          <w:p w14:paraId="19B0C1F0" w14:textId="77777777" w:rsidR="00F65576" w:rsidRPr="00D10C3C" w:rsidRDefault="00F65576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 xml:space="preserve">Have you read the </w:t>
            </w:r>
            <w:r w:rsidR="000809A7" w:rsidRPr="00D10C3C">
              <w:rPr>
                <w:rFonts w:ascii="Calibri" w:hAnsi="Calibri" w:cs="Calibri"/>
                <w:szCs w:val="32"/>
              </w:rPr>
              <w:t>Edinburgh Napier University</w:t>
            </w:r>
            <w:r w:rsidRPr="00D10C3C">
              <w:rPr>
                <w:rFonts w:ascii="Calibri" w:hAnsi="Calibri" w:cs="Calibri"/>
                <w:szCs w:val="32"/>
              </w:rPr>
              <w:t xml:space="preserve"> </w:t>
            </w:r>
            <w:r w:rsidR="00A71345" w:rsidRPr="00D10C3C">
              <w:rPr>
                <w:rFonts w:ascii="Calibri" w:hAnsi="Calibri" w:cs="Calibri"/>
                <w:szCs w:val="32"/>
              </w:rPr>
              <w:t>“C</w:t>
            </w:r>
            <w:r w:rsidRPr="00D10C3C">
              <w:rPr>
                <w:rFonts w:ascii="Calibri" w:hAnsi="Calibri" w:cs="Calibri"/>
                <w:szCs w:val="32"/>
              </w:rPr>
              <w:t xml:space="preserve">ode </w:t>
            </w:r>
            <w:r w:rsidR="00A71345" w:rsidRPr="00D10C3C">
              <w:rPr>
                <w:rFonts w:ascii="Calibri" w:hAnsi="Calibri" w:cs="Calibri"/>
                <w:szCs w:val="32"/>
              </w:rPr>
              <w:t>of P</w:t>
            </w:r>
            <w:r w:rsidRPr="00D10C3C">
              <w:rPr>
                <w:rFonts w:ascii="Calibri" w:hAnsi="Calibri" w:cs="Calibri"/>
                <w:szCs w:val="32"/>
              </w:rPr>
              <w:t>ractice for the Management of University Contractors/W</w:t>
            </w:r>
            <w:r w:rsidR="00A71345" w:rsidRPr="00D10C3C">
              <w:rPr>
                <w:rFonts w:ascii="Calibri" w:hAnsi="Calibri" w:cs="Calibri"/>
                <w:szCs w:val="32"/>
              </w:rPr>
              <w:t>orks”?</w:t>
            </w:r>
            <w:r w:rsidRPr="00D10C3C">
              <w:rPr>
                <w:rFonts w:ascii="Calibri" w:hAnsi="Calibri" w:cs="Calibri"/>
                <w:szCs w:val="32"/>
              </w:rPr>
              <w:tab/>
            </w:r>
          </w:p>
        </w:tc>
        <w:tc>
          <w:tcPr>
            <w:tcW w:w="1574" w:type="dxa"/>
            <w:shd w:val="clear" w:color="auto" w:fill="auto"/>
          </w:tcPr>
          <w:p w14:paraId="2D0CD1C8" w14:textId="77777777" w:rsidR="00F65576" w:rsidRPr="00D10C3C" w:rsidRDefault="00A71345" w:rsidP="00C60D01">
            <w:pPr>
              <w:spacing w:before="120" w:after="120"/>
              <w:jc w:val="center"/>
              <w:rPr>
                <w:rFonts w:ascii="Calibri" w:hAnsi="Calibri" w:cs="Calibri"/>
                <w:b/>
                <w:szCs w:val="32"/>
              </w:rPr>
            </w:pPr>
            <w:r w:rsidRPr="00D10C3C">
              <w:rPr>
                <w:rFonts w:ascii="Calibri" w:hAnsi="Calibri" w:cs="Calibri"/>
                <w:b/>
                <w:szCs w:val="32"/>
              </w:rPr>
              <w:t>Yes   /   No</w:t>
            </w:r>
          </w:p>
        </w:tc>
      </w:tr>
      <w:tr w:rsidR="00F65576" w:rsidRPr="00D10C3C" w14:paraId="024AEDE9" w14:textId="77777777" w:rsidTr="005A61AF">
        <w:tc>
          <w:tcPr>
            <w:tcW w:w="468" w:type="dxa"/>
            <w:shd w:val="clear" w:color="auto" w:fill="auto"/>
          </w:tcPr>
          <w:p w14:paraId="153DAA98" w14:textId="77777777" w:rsidR="00F65576" w:rsidRPr="00D10C3C" w:rsidRDefault="00F65576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>2</w:t>
            </w:r>
          </w:p>
        </w:tc>
        <w:tc>
          <w:tcPr>
            <w:tcW w:w="6480" w:type="dxa"/>
            <w:shd w:val="clear" w:color="auto" w:fill="auto"/>
          </w:tcPr>
          <w:p w14:paraId="79C63D4A" w14:textId="27A40C54" w:rsidR="00F65576" w:rsidRPr="00D10C3C" w:rsidRDefault="00F65576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>Have you signed the contr</w:t>
            </w:r>
            <w:r w:rsidR="00A71345" w:rsidRPr="00D10C3C">
              <w:rPr>
                <w:rFonts w:ascii="Calibri" w:hAnsi="Calibri" w:cs="Calibri"/>
                <w:szCs w:val="32"/>
              </w:rPr>
              <w:t>actor employees</w:t>
            </w:r>
            <w:r w:rsidR="00C60D01" w:rsidRPr="00D10C3C">
              <w:rPr>
                <w:rFonts w:ascii="Calibri" w:hAnsi="Calibri" w:cs="Calibri"/>
                <w:szCs w:val="32"/>
              </w:rPr>
              <w:t>’</w:t>
            </w:r>
            <w:r w:rsidR="00A71345" w:rsidRPr="00D10C3C">
              <w:rPr>
                <w:rFonts w:ascii="Calibri" w:hAnsi="Calibri" w:cs="Calibri"/>
                <w:szCs w:val="32"/>
              </w:rPr>
              <w:t xml:space="preserve"> section of the C</w:t>
            </w:r>
            <w:r w:rsidRPr="00D10C3C">
              <w:rPr>
                <w:rFonts w:ascii="Calibri" w:hAnsi="Calibri" w:cs="Calibri"/>
                <w:szCs w:val="32"/>
              </w:rPr>
              <w:t xml:space="preserve">ode of </w:t>
            </w:r>
            <w:r w:rsidR="00A71345" w:rsidRPr="00D10C3C">
              <w:rPr>
                <w:rFonts w:ascii="Calibri" w:hAnsi="Calibri" w:cs="Calibri"/>
                <w:szCs w:val="32"/>
              </w:rPr>
              <w:t>P</w:t>
            </w:r>
            <w:r w:rsidRPr="00D10C3C">
              <w:rPr>
                <w:rFonts w:ascii="Calibri" w:hAnsi="Calibri" w:cs="Calibri"/>
                <w:szCs w:val="32"/>
              </w:rPr>
              <w:t>ractice</w:t>
            </w:r>
            <w:r w:rsidR="00A71345" w:rsidRPr="00D10C3C">
              <w:rPr>
                <w:rFonts w:ascii="Calibri" w:hAnsi="Calibri" w:cs="Calibri"/>
                <w:szCs w:val="32"/>
              </w:rPr>
              <w:t>?</w:t>
            </w:r>
          </w:p>
        </w:tc>
        <w:tc>
          <w:tcPr>
            <w:tcW w:w="1574" w:type="dxa"/>
            <w:shd w:val="clear" w:color="auto" w:fill="auto"/>
          </w:tcPr>
          <w:p w14:paraId="452A494D" w14:textId="77777777" w:rsidR="00F65576" w:rsidRPr="00D10C3C" w:rsidRDefault="00A71345" w:rsidP="00C60D01">
            <w:pPr>
              <w:spacing w:before="120" w:after="120"/>
              <w:jc w:val="center"/>
              <w:rPr>
                <w:rFonts w:ascii="Calibri" w:hAnsi="Calibri" w:cs="Calibri"/>
                <w:b/>
                <w:szCs w:val="32"/>
              </w:rPr>
            </w:pPr>
            <w:r w:rsidRPr="00D10C3C">
              <w:rPr>
                <w:rFonts w:ascii="Calibri" w:hAnsi="Calibri" w:cs="Calibri"/>
                <w:b/>
                <w:szCs w:val="32"/>
              </w:rPr>
              <w:t>Yes   /   No</w:t>
            </w:r>
          </w:p>
        </w:tc>
      </w:tr>
      <w:tr w:rsidR="00F65576" w:rsidRPr="00D10C3C" w14:paraId="6B53BDF9" w14:textId="77777777" w:rsidTr="005A61AF">
        <w:tc>
          <w:tcPr>
            <w:tcW w:w="468" w:type="dxa"/>
            <w:shd w:val="clear" w:color="auto" w:fill="auto"/>
          </w:tcPr>
          <w:p w14:paraId="0F95BC72" w14:textId="77777777" w:rsidR="00F65576" w:rsidRPr="00D10C3C" w:rsidRDefault="00A71345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>3</w:t>
            </w:r>
          </w:p>
        </w:tc>
        <w:tc>
          <w:tcPr>
            <w:tcW w:w="6480" w:type="dxa"/>
            <w:shd w:val="clear" w:color="auto" w:fill="auto"/>
          </w:tcPr>
          <w:p w14:paraId="7E6B08C0" w14:textId="77777777" w:rsidR="00F65576" w:rsidRPr="00D10C3C" w:rsidRDefault="00A71345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 xml:space="preserve">Are you fully aware that you </w:t>
            </w:r>
            <w:r w:rsidRPr="006C79FF">
              <w:rPr>
                <w:rFonts w:ascii="Calibri" w:hAnsi="Calibri" w:cs="Calibri"/>
                <w:b/>
                <w:szCs w:val="32"/>
              </w:rPr>
              <w:t>must</w:t>
            </w:r>
            <w:r w:rsidRPr="00D10C3C">
              <w:rPr>
                <w:rFonts w:ascii="Calibri" w:hAnsi="Calibri" w:cs="Calibri"/>
                <w:szCs w:val="32"/>
              </w:rPr>
              <w:t xml:space="preserve"> follow the Code of Practice at all times?</w:t>
            </w:r>
            <w:r w:rsidRPr="00D10C3C">
              <w:rPr>
                <w:rFonts w:ascii="Calibri" w:hAnsi="Calibri" w:cs="Calibri"/>
                <w:szCs w:val="32"/>
              </w:rPr>
              <w:tab/>
            </w:r>
          </w:p>
        </w:tc>
        <w:tc>
          <w:tcPr>
            <w:tcW w:w="1574" w:type="dxa"/>
            <w:shd w:val="clear" w:color="auto" w:fill="auto"/>
          </w:tcPr>
          <w:p w14:paraId="6B3BAC74" w14:textId="77777777" w:rsidR="00F65576" w:rsidRPr="00D10C3C" w:rsidRDefault="00A71345" w:rsidP="00C60D01">
            <w:pPr>
              <w:spacing w:before="120" w:after="120"/>
              <w:jc w:val="center"/>
              <w:rPr>
                <w:rFonts w:ascii="Calibri" w:hAnsi="Calibri" w:cs="Calibri"/>
                <w:b/>
                <w:szCs w:val="32"/>
              </w:rPr>
            </w:pPr>
            <w:r w:rsidRPr="00D10C3C">
              <w:rPr>
                <w:rFonts w:ascii="Calibri" w:hAnsi="Calibri" w:cs="Calibri"/>
                <w:b/>
                <w:szCs w:val="32"/>
              </w:rPr>
              <w:t>Yes   /   No</w:t>
            </w:r>
          </w:p>
        </w:tc>
      </w:tr>
      <w:tr w:rsidR="00A71345" w:rsidRPr="00D10C3C" w14:paraId="7769873A" w14:textId="77777777" w:rsidTr="005A61AF">
        <w:tc>
          <w:tcPr>
            <w:tcW w:w="468" w:type="dxa"/>
            <w:shd w:val="clear" w:color="auto" w:fill="auto"/>
          </w:tcPr>
          <w:p w14:paraId="06ABDF97" w14:textId="777777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>4</w:t>
            </w:r>
          </w:p>
        </w:tc>
        <w:tc>
          <w:tcPr>
            <w:tcW w:w="6480" w:type="dxa"/>
            <w:shd w:val="clear" w:color="auto" w:fill="auto"/>
          </w:tcPr>
          <w:p w14:paraId="0AAD4726" w14:textId="777777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>Are you involved in the risk assessment process?</w:t>
            </w:r>
          </w:p>
        </w:tc>
        <w:tc>
          <w:tcPr>
            <w:tcW w:w="1574" w:type="dxa"/>
            <w:shd w:val="clear" w:color="auto" w:fill="auto"/>
          </w:tcPr>
          <w:p w14:paraId="348F457C" w14:textId="77777777" w:rsidR="00A71345" w:rsidRPr="00D10C3C" w:rsidRDefault="00A71345" w:rsidP="00C60D01">
            <w:pPr>
              <w:spacing w:before="120" w:after="120"/>
              <w:jc w:val="center"/>
              <w:rPr>
                <w:rFonts w:ascii="Calibri" w:hAnsi="Calibri" w:cs="Calibri"/>
                <w:b/>
                <w:szCs w:val="32"/>
              </w:rPr>
            </w:pPr>
            <w:r w:rsidRPr="00D10C3C">
              <w:rPr>
                <w:rFonts w:ascii="Calibri" w:hAnsi="Calibri" w:cs="Calibri"/>
                <w:b/>
                <w:szCs w:val="32"/>
              </w:rPr>
              <w:t>Yes   /   No</w:t>
            </w:r>
          </w:p>
        </w:tc>
      </w:tr>
      <w:tr w:rsidR="00A71345" w:rsidRPr="00D10C3C" w14:paraId="4F5C7E2F" w14:textId="77777777" w:rsidTr="005A61AF">
        <w:tc>
          <w:tcPr>
            <w:tcW w:w="468" w:type="dxa"/>
            <w:shd w:val="clear" w:color="auto" w:fill="auto"/>
          </w:tcPr>
          <w:p w14:paraId="2675AC77" w14:textId="777777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>5</w:t>
            </w:r>
          </w:p>
        </w:tc>
        <w:tc>
          <w:tcPr>
            <w:tcW w:w="6480" w:type="dxa"/>
            <w:shd w:val="clear" w:color="auto" w:fill="auto"/>
          </w:tcPr>
          <w:p w14:paraId="0B661665" w14:textId="777777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>Do you have a copy of the risk assessment/method statement for the works you are about to carry out?</w:t>
            </w:r>
            <w:r w:rsidRPr="00D10C3C">
              <w:rPr>
                <w:rFonts w:ascii="Calibri" w:hAnsi="Calibri" w:cs="Calibri"/>
                <w:szCs w:val="32"/>
              </w:rPr>
              <w:tab/>
            </w:r>
            <w:r w:rsidRPr="00D10C3C">
              <w:rPr>
                <w:rFonts w:ascii="Calibri" w:hAnsi="Calibri" w:cs="Calibri"/>
                <w:szCs w:val="32"/>
              </w:rPr>
              <w:tab/>
            </w:r>
          </w:p>
        </w:tc>
        <w:tc>
          <w:tcPr>
            <w:tcW w:w="1574" w:type="dxa"/>
            <w:shd w:val="clear" w:color="auto" w:fill="auto"/>
          </w:tcPr>
          <w:p w14:paraId="6675C6E7" w14:textId="77777777" w:rsidR="00A71345" w:rsidRPr="00D10C3C" w:rsidRDefault="00A71345" w:rsidP="00C60D01">
            <w:pPr>
              <w:spacing w:before="120" w:after="120"/>
              <w:jc w:val="center"/>
              <w:rPr>
                <w:rFonts w:ascii="Calibri" w:hAnsi="Calibri" w:cs="Calibri"/>
                <w:b/>
                <w:szCs w:val="32"/>
              </w:rPr>
            </w:pPr>
            <w:r w:rsidRPr="00D10C3C">
              <w:rPr>
                <w:rFonts w:ascii="Calibri" w:hAnsi="Calibri" w:cs="Calibri"/>
                <w:b/>
                <w:szCs w:val="32"/>
              </w:rPr>
              <w:t>Yes   /   No</w:t>
            </w:r>
          </w:p>
        </w:tc>
      </w:tr>
      <w:tr w:rsidR="00A71345" w:rsidRPr="00D10C3C" w14:paraId="51C6B286" w14:textId="77777777" w:rsidTr="005A61AF">
        <w:tc>
          <w:tcPr>
            <w:tcW w:w="468" w:type="dxa"/>
            <w:shd w:val="clear" w:color="auto" w:fill="auto"/>
          </w:tcPr>
          <w:p w14:paraId="2A61AAFD" w14:textId="777777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>6</w:t>
            </w:r>
          </w:p>
        </w:tc>
        <w:tc>
          <w:tcPr>
            <w:tcW w:w="6480" w:type="dxa"/>
            <w:shd w:val="clear" w:color="auto" w:fill="auto"/>
          </w:tcPr>
          <w:p w14:paraId="7FE9848C" w14:textId="5D3426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>Have you been made aware of significant risks</w:t>
            </w:r>
            <w:r w:rsidR="003D5404" w:rsidRPr="00D10C3C">
              <w:rPr>
                <w:rFonts w:ascii="Calibri" w:hAnsi="Calibri" w:cs="Calibri"/>
                <w:szCs w:val="32"/>
              </w:rPr>
              <w:t xml:space="preserve"> and control measures put into place to protect you and others</w:t>
            </w:r>
            <w:r w:rsidRPr="00D10C3C">
              <w:rPr>
                <w:rFonts w:ascii="Calibri" w:hAnsi="Calibri" w:cs="Calibri"/>
                <w:szCs w:val="32"/>
              </w:rPr>
              <w:t xml:space="preserve"> in your proposed work area by the Contract Administrator?</w:t>
            </w:r>
          </w:p>
        </w:tc>
        <w:tc>
          <w:tcPr>
            <w:tcW w:w="1574" w:type="dxa"/>
            <w:shd w:val="clear" w:color="auto" w:fill="auto"/>
          </w:tcPr>
          <w:p w14:paraId="3C8EEA7E" w14:textId="77777777" w:rsidR="00A71345" w:rsidRPr="00D10C3C" w:rsidRDefault="00A71345" w:rsidP="00C60D01">
            <w:pPr>
              <w:spacing w:before="120" w:after="120"/>
              <w:jc w:val="center"/>
              <w:rPr>
                <w:rFonts w:ascii="Calibri" w:hAnsi="Calibri" w:cs="Calibri"/>
                <w:b/>
                <w:szCs w:val="32"/>
              </w:rPr>
            </w:pPr>
            <w:r w:rsidRPr="00D10C3C">
              <w:rPr>
                <w:rFonts w:ascii="Calibri" w:hAnsi="Calibri" w:cs="Calibri"/>
                <w:b/>
                <w:szCs w:val="32"/>
              </w:rPr>
              <w:t>Yes   /   No</w:t>
            </w:r>
          </w:p>
        </w:tc>
      </w:tr>
    </w:tbl>
    <w:p w14:paraId="4EBB94D9" w14:textId="1200C05A" w:rsidR="002409BC" w:rsidRDefault="002409BC" w:rsidP="002409BC"/>
    <w:p w14:paraId="41DFEC20" w14:textId="467260A4" w:rsidR="008C4685" w:rsidRDefault="008C4685" w:rsidP="002409BC"/>
    <w:p w14:paraId="2CF24554" w14:textId="77777777" w:rsidR="008C4685" w:rsidRDefault="008C4685" w:rsidP="002409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6273"/>
        <w:gridCol w:w="1566"/>
      </w:tblGrid>
      <w:tr w:rsidR="00A71345" w:rsidRPr="00D10C3C" w14:paraId="68301D46" w14:textId="77777777" w:rsidTr="00A16C32">
        <w:tc>
          <w:tcPr>
            <w:tcW w:w="4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D4A1E54" w14:textId="777777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7A39A8" w14:textId="7164B264" w:rsidR="00A71345" w:rsidRPr="00D10C3C" w:rsidRDefault="00D10C3C" w:rsidP="005A61AF">
            <w:pPr>
              <w:spacing w:before="120" w:after="120"/>
              <w:rPr>
                <w:rFonts w:ascii="Calibri" w:hAnsi="Calibri" w:cs="Calibri"/>
                <w:b/>
                <w:szCs w:val="32"/>
              </w:rPr>
            </w:pPr>
            <w:r w:rsidRPr="00D10C3C">
              <w:rPr>
                <w:rFonts w:ascii="Calibri" w:hAnsi="Calibri" w:cs="Calibri"/>
                <w:b/>
                <w:sz w:val="32"/>
                <w:szCs w:val="40"/>
              </w:rPr>
              <w:t>Risk Assessments</w:t>
            </w:r>
            <w:r w:rsidR="00A71345" w:rsidRPr="00D10C3C">
              <w:rPr>
                <w:rFonts w:ascii="Calibri" w:hAnsi="Calibri" w:cs="Calibri"/>
                <w:b/>
                <w:sz w:val="32"/>
                <w:szCs w:val="40"/>
              </w:rPr>
              <w:t xml:space="preserve"> &amp; </w:t>
            </w:r>
            <w:r w:rsidRPr="00D10C3C">
              <w:rPr>
                <w:rFonts w:ascii="Calibri" w:hAnsi="Calibri" w:cs="Calibri"/>
                <w:b/>
                <w:sz w:val="32"/>
                <w:szCs w:val="40"/>
              </w:rPr>
              <w:t>Method Statements</w:t>
            </w:r>
            <w:r w:rsidR="003D5404" w:rsidRPr="00D10C3C">
              <w:rPr>
                <w:rFonts w:ascii="Calibri" w:hAnsi="Calibri" w:cs="Calibri"/>
                <w:b/>
                <w:sz w:val="32"/>
                <w:szCs w:val="40"/>
              </w:rPr>
              <w:t xml:space="preserve"> </w:t>
            </w:r>
            <w:r w:rsidR="00A53CED" w:rsidRPr="00D10C3C">
              <w:rPr>
                <w:rFonts w:ascii="Calibri" w:hAnsi="Calibri" w:cs="Calibri"/>
                <w:b/>
                <w:szCs w:val="32"/>
              </w:rPr>
              <w:br/>
            </w:r>
            <w:r w:rsidR="003D5404" w:rsidRPr="00D10C3C">
              <w:rPr>
                <w:rFonts w:ascii="Calibri" w:hAnsi="Calibri" w:cs="Calibri"/>
                <w:b/>
                <w:szCs w:val="32"/>
              </w:rPr>
              <w:t>(including COSHH assessments where applicable)</w:t>
            </w:r>
          </w:p>
        </w:tc>
        <w:tc>
          <w:tcPr>
            <w:tcW w:w="1574" w:type="dxa"/>
            <w:shd w:val="clear" w:color="auto" w:fill="auto"/>
          </w:tcPr>
          <w:p w14:paraId="3F02C443" w14:textId="77777777" w:rsidR="00A71345" w:rsidRPr="00D10C3C" w:rsidRDefault="00A71345" w:rsidP="005A61AF">
            <w:pPr>
              <w:spacing w:before="120" w:after="120"/>
              <w:jc w:val="center"/>
              <w:rPr>
                <w:rFonts w:ascii="Calibri" w:hAnsi="Calibri" w:cs="Calibri"/>
                <w:b/>
                <w:szCs w:val="32"/>
              </w:rPr>
            </w:pPr>
            <w:r w:rsidRPr="00D10C3C">
              <w:rPr>
                <w:rFonts w:ascii="Calibri" w:hAnsi="Calibri" w:cs="Calibri"/>
                <w:b/>
                <w:szCs w:val="32"/>
              </w:rPr>
              <w:sym w:font="Wingdings 2" w:char="F050"/>
            </w:r>
            <w:r w:rsidRPr="00D10C3C">
              <w:rPr>
                <w:rFonts w:ascii="Calibri" w:hAnsi="Calibri" w:cs="Calibri"/>
                <w:b/>
                <w:szCs w:val="32"/>
              </w:rPr>
              <w:t xml:space="preserve"> as appropriate</w:t>
            </w:r>
          </w:p>
        </w:tc>
      </w:tr>
      <w:tr w:rsidR="00A71345" w:rsidRPr="00D10C3C" w14:paraId="38CBC358" w14:textId="77777777" w:rsidTr="005A61AF">
        <w:tc>
          <w:tcPr>
            <w:tcW w:w="468" w:type="dxa"/>
            <w:shd w:val="clear" w:color="auto" w:fill="auto"/>
          </w:tcPr>
          <w:p w14:paraId="18DFE597" w14:textId="777777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>1</w:t>
            </w:r>
          </w:p>
        </w:tc>
        <w:tc>
          <w:tcPr>
            <w:tcW w:w="6480" w:type="dxa"/>
            <w:shd w:val="clear" w:color="auto" w:fill="auto"/>
          </w:tcPr>
          <w:p w14:paraId="60779F8E" w14:textId="777777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>All works carried out on University Premises must be risk assessed in compliance with the Management of Health and Safety Regulations</w:t>
            </w:r>
            <w:r w:rsidR="00B5700A" w:rsidRPr="00D10C3C">
              <w:rPr>
                <w:rFonts w:ascii="Calibri" w:hAnsi="Calibri" w:cs="Calibri"/>
                <w:szCs w:val="32"/>
              </w:rPr>
              <w:t>.</w:t>
            </w:r>
          </w:p>
        </w:tc>
        <w:tc>
          <w:tcPr>
            <w:tcW w:w="1574" w:type="dxa"/>
            <w:shd w:val="clear" w:color="auto" w:fill="auto"/>
          </w:tcPr>
          <w:p w14:paraId="6830F249" w14:textId="777777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b/>
                <w:szCs w:val="32"/>
              </w:rPr>
            </w:pPr>
          </w:p>
        </w:tc>
      </w:tr>
      <w:tr w:rsidR="00A71345" w:rsidRPr="00D10C3C" w14:paraId="7B5EB379" w14:textId="77777777" w:rsidTr="005A61AF">
        <w:tc>
          <w:tcPr>
            <w:tcW w:w="468" w:type="dxa"/>
            <w:shd w:val="clear" w:color="auto" w:fill="auto"/>
          </w:tcPr>
          <w:p w14:paraId="7C11E53A" w14:textId="777777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>2</w:t>
            </w:r>
          </w:p>
        </w:tc>
        <w:tc>
          <w:tcPr>
            <w:tcW w:w="6480" w:type="dxa"/>
            <w:shd w:val="clear" w:color="auto" w:fill="auto"/>
          </w:tcPr>
          <w:p w14:paraId="5593CF3D" w14:textId="5B51171A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>A suitable and sufficient written assessment of significant risks to comply with the Management of Health and Safety at Work Regulations must be in place prior to works commencing.</w:t>
            </w:r>
          </w:p>
        </w:tc>
        <w:tc>
          <w:tcPr>
            <w:tcW w:w="1574" w:type="dxa"/>
            <w:shd w:val="clear" w:color="auto" w:fill="auto"/>
          </w:tcPr>
          <w:p w14:paraId="22824A07" w14:textId="777777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b/>
                <w:szCs w:val="32"/>
              </w:rPr>
            </w:pPr>
          </w:p>
        </w:tc>
      </w:tr>
      <w:tr w:rsidR="00A71345" w:rsidRPr="00D10C3C" w14:paraId="1D93E685" w14:textId="77777777" w:rsidTr="005A61AF">
        <w:tc>
          <w:tcPr>
            <w:tcW w:w="468" w:type="dxa"/>
            <w:shd w:val="clear" w:color="auto" w:fill="auto"/>
          </w:tcPr>
          <w:p w14:paraId="7B182D5A" w14:textId="777777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>3</w:t>
            </w:r>
          </w:p>
        </w:tc>
        <w:tc>
          <w:tcPr>
            <w:tcW w:w="6480" w:type="dxa"/>
            <w:shd w:val="clear" w:color="auto" w:fill="auto"/>
          </w:tcPr>
          <w:p w14:paraId="6990D466" w14:textId="77777777" w:rsidR="00A71345" w:rsidRPr="00D10C3C" w:rsidRDefault="00B5700A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>All contractors’ and</w:t>
            </w:r>
            <w:r w:rsidR="00A71345" w:rsidRPr="00D10C3C">
              <w:rPr>
                <w:rFonts w:ascii="Calibri" w:hAnsi="Calibri" w:cs="Calibri"/>
                <w:szCs w:val="32"/>
              </w:rPr>
              <w:t xml:space="preserve"> sub-contractors</w:t>
            </w:r>
            <w:r w:rsidRPr="00D10C3C">
              <w:rPr>
                <w:rFonts w:ascii="Calibri" w:hAnsi="Calibri" w:cs="Calibri"/>
                <w:szCs w:val="32"/>
              </w:rPr>
              <w:t>’</w:t>
            </w:r>
            <w:r w:rsidR="00A71345" w:rsidRPr="00D10C3C">
              <w:rPr>
                <w:rFonts w:ascii="Calibri" w:hAnsi="Calibri" w:cs="Calibri"/>
                <w:szCs w:val="32"/>
              </w:rPr>
              <w:t xml:space="preserve"> employees must have all the relevant risk assessments and method statements made available to them before work commences.</w:t>
            </w:r>
          </w:p>
        </w:tc>
        <w:tc>
          <w:tcPr>
            <w:tcW w:w="1574" w:type="dxa"/>
            <w:shd w:val="clear" w:color="auto" w:fill="auto"/>
          </w:tcPr>
          <w:p w14:paraId="74312CE3" w14:textId="777777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b/>
                <w:szCs w:val="32"/>
              </w:rPr>
            </w:pPr>
          </w:p>
        </w:tc>
      </w:tr>
      <w:tr w:rsidR="003D5404" w:rsidRPr="00D10C3C" w14:paraId="76D00E32" w14:textId="77777777" w:rsidTr="005A61AF">
        <w:tc>
          <w:tcPr>
            <w:tcW w:w="468" w:type="dxa"/>
            <w:shd w:val="clear" w:color="auto" w:fill="auto"/>
          </w:tcPr>
          <w:p w14:paraId="00280B6C" w14:textId="6F387E67" w:rsidR="003D5404" w:rsidRPr="00D10C3C" w:rsidRDefault="003D5404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>4</w:t>
            </w:r>
          </w:p>
        </w:tc>
        <w:tc>
          <w:tcPr>
            <w:tcW w:w="6480" w:type="dxa"/>
            <w:shd w:val="clear" w:color="auto" w:fill="auto"/>
          </w:tcPr>
          <w:p w14:paraId="1B4AF173" w14:textId="19E9A3BE" w:rsidR="003D5404" w:rsidRPr="00D10C3C" w:rsidRDefault="003D5404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>Fully understand the emergency arrangements that are in place for your works that you are carrying out.</w:t>
            </w:r>
          </w:p>
        </w:tc>
        <w:tc>
          <w:tcPr>
            <w:tcW w:w="1574" w:type="dxa"/>
            <w:shd w:val="clear" w:color="auto" w:fill="auto"/>
          </w:tcPr>
          <w:p w14:paraId="251D79A2" w14:textId="77777777" w:rsidR="003D5404" w:rsidRPr="00D10C3C" w:rsidRDefault="003D5404" w:rsidP="005A61AF">
            <w:pPr>
              <w:spacing w:before="120" w:after="120"/>
              <w:rPr>
                <w:rFonts w:ascii="Calibri" w:hAnsi="Calibri" w:cs="Calibri"/>
                <w:b/>
                <w:szCs w:val="32"/>
              </w:rPr>
            </w:pPr>
          </w:p>
        </w:tc>
      </w:tr>
    </w:tbl>
    <w:p w14:paraId="4DFF3F14" w14:textId="655A6182" w:rsidR="00A71345" w:rsidRDefault="00A71345" w:rsidP="002409BC"/>
    <w:p w14:paraId="575BA8B1" w14:textId="6BE0E23F" w:rsidR="008C4685" w:rsidRDefault="008C468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6278"/>
        <w:gridCol w:w="1560"/>
      </w:tblGrid>
      <w:tr w:rsidR="00A71345" w:rsidRPr="00D10C3C" w14:paraId="4D93C294" w14:textId="77777777" w:rsidTr="009D7482">
        <w:tc>
          <w:tcPr>
            <w:tcW w:w="4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423B609" w14:textId="777777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0B53F4" w14:textId="5A424110" w:rsidR="009568DF" w:rsidRPr="00D10C3C" w:rsidRDefault="00D10C3C" w:rsidP="005A61AF">
            <w:pPr>
              <w:spacing w:before="120" w:after="120"/>
              <w:rPr>
                <w:rFonts w:ascii="Calibri" w:hAnsi="Calibri" w:cs="Calibri"/>
                <w:b/>
                <w:sz w:val="32"/>
                <w:szCs w:val="40"/>
              </w:rPr>
            </w:pPr>
            <w:r w:rsidRPr="00D10C3C">
              <w:rPr>
                <w:rFonts w:ascii="Calibri" w:hAnsi="Calibri" w:cs="Calibri"/>
                <w:b/>
                <w:sz w:val="32"/>
                <w:szCs w:val="40"/>
              </w:rPr>
              <w:t xml:space="preserve">Permits to </w:t>
            </w:r>
            <w:r>
              <w:rPr>
                <w:rFonts w:ascii="Calibri" w:hAnsi="Calibri" w:cs="Calibri"/>
                <w:b/>
                <w:sz w:val="32"/>
                <w:szCs w:val="40"/>
              </w:rPr>
              <w:t>W</w:t>
            </w:r>
            <w:r w:rsidRPr="00D10C3C">
              <w:rPr>
                <w:rFonts w:ascii="Calibri" w:hAnsi="Calibri" w:cs="Calibri"/>
                <w:b/>
                <w:sz w:val="32"/>
                <w:szCs w:val="40"/>
              </w:rPr>
              <w:t>ork</w:t>
            </w:r>
          </w:p>
          <w:p w14:paraId="42A0ABEE" w14:textId="77777777" w:rsidR="00A71345" w:rsidRPr="00A16C32" w:rsidRDefault="005C5545" w:rsidP="005A61AF">
            <w:pPr>
              <w:spacing w:before="120" w:after="120"/>
              <w:rPr>
                <w:rFonts w:ascii="Calibri" w:hAnsi="Calibri" w:cs="Calibri"/>
                <w:b/>
                <w:sz w:val="22"/>
                <w:szCs w:val="28"/>
              </w:rPr>
            </w:pPr>
            <w:r w:rsidRPr="00A16C32">
              <w:rPr>
                <w:rFonts w:ascii="Calibri" w:hAnsi="Calibri" w:cs="Calibri"/>
                <w:b/>
                <w:sz w:val="22"/>
                <w:szCs w:val="28"/>
              </w:rPr>
              <w:t>***</w:t>
            </w:r>
            <w:r w:rsidR="009568DF" w:rsidRPr="00A16C32">
              <w:rPr>
                <w:rFonts w:ascii="Calibri" w:hAnsi="Calibri" w:cs="Calibri"/>
                <w:b/>
                <w:color w:val="C00000"/>
                <w:sz w:val="22"/>
                <w:szCs w:val="28"/>
              </w:rPr>
              <w:t>Note: – Contr</w:t>
            </w:r>
            <w:r w:rsidR="003E010A" w:rsidRPr="00A16C32">
              <w:rPr>
                <w:rFonts w:ascii="Calibri" w:hAnsi="Calibri" w:cs="Calibri"/>
                <w:b/>
                <w:color w:val="C00000"/>
                <w:sz w:val="22"/>
                <w:szCs w:val="28"/>
              </w:rPr>
              <w:t>act A</w:t>
            </w:r>
            <w:r w:rsidR="009568DF" w:rsidRPr="00A16C32">
              <w:rPr>
                <w:rFonts w:ascii="Calibri" w:hAnsi="Calibri" w:cs="Calibri"/>
                <w:b/>
                <w:color w:val="C00000"/>
                <w:sz w:val="22"/>
                <w:szCs w:val="28"/>
              </w:rPr>
              <w:t xml:space="preserve">dministrator to contact Property </w:t>
            </w:r>
            <w:r w:rsidR="003E010A" w:rsidRPr="00A16C32">
              <w:rPr>
                <w:rFonts w:ascii="Calibri" w:hAnsi="Calibri" w:cs="Calibri"/>
                <w:b/>
                <w:color w:val="C00000"/>
                <w:sz w:val="22"/>
                <w:szCs w:val="28"/>
              </w:rPr>
              <w:t>&amp;</w:t>
            </w:r>
            <w:r w:rsidR="009568DF" w:rsidRPr="00A16C32">
              <w:rPr>
                <w:rFonts w:ascii="Calibri" w:hAnsi="Calibri" w:cs="Calibri"/>
                <w:b/>
                <w:color w:val="C00000"/>
                <w:sz w:val="22"/>
                <w:szCs w:val="28"/>
              </w:rPr>
              <w:t xml:space="preserve"> Facilities if any permits are required.  Please request any permits in plenty</w:t>
            </w:r>
            <w:r w:rsidR="003E010A" w:rsidRPr="00A16C32">
              <w:rPr>
                <w:rFonts w:ascii="Calibri" w:hAnsi="Calibri" w:cs="Calibri"/>
                <w:b/>
                <w:color w:val="C00000"/>
                <w:sz w:val="22"/>
                <w:szCs w:val="28"/>
              </w:rPr>
              <w:t xml:space="preserve"> of</w:t>
            </w:r>
            <w:r w:rsidR="009568DF" w:rsidRPr="00A16C32">
              <w:rPr>
                <w:rFonts w:ascii="Calibri" w:hAnsi="Calibri" w:cs="Calibri"/>
                <w:b/>
                <w:color w:val="C00000"/>
                <w:sz w:val="22"/>
                <w:szCs w:val="28"/>
              </w:rPr>
              <w:t xml:space="preserve"> time and ensure permits are in place before commencing work</w:t>
            </w:r>
          </w:p>
          <w:p w14:paraId="28F09FB5" w14:textId="1BDE0589" w:rsidR="00527E4C" w:rsidRPr="00D10C3C" w:rsidRDefault="00527E4C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 xml:space="preserve">The following Permits to Work are in force at this University and </w:t>
            </w:r>
            <w:r w:rsidRPr="00D10C3C">
              <w:rPr>
                <w:rFonts w:ascii="Calibri" w:hAnsi="Calibri" w:cs="Calibri"/>
                <w:b/>
                <w:szCs w:val="32"/>
              </w:rPr>
              <w:t>must</w:t>
            </w:r>
            <w:r w:rsidRPr="00D10C3C">
              <w:rPr>
                <w:rFonts w:ascii="Calibri" w:hAnsi="Calibri" w:cs="Calibri"/>
                <w:szCs w:val="32"/>
              </w:rPr>
              <w:t xml:space="preserve"> be followed</w:t>
            </w:r>
            <w:r w:rsidR="008A67E5">
              <w:rPr>
                <w:rFonts w:ascii="Calibri" w:hAnsi="Calibri" w:cs="Calibri"/>
                <w:szCs w:val="32"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14:paraId="322B98DA" w14:textId="77777777" w:rsidR="00A71345" w:rsidRPr="00D10C3C" w:rsidRDefault="00A71345" w:rsidP="005A61AF">
            <w:pPr>
              <w:spacing w:before="120" w:after="120"/>
              <w:jc w:val="center"/>
              <w:rPr>
                <w:rFonts w:ascii="Calibri" w:hAnsi="Calibri" w:cs="Calibri"/>
                <w:b/>
                <w:szCs w:val="32"/>
              </w:rPr>
            </w:pPr>
            <w:r w:rsidRPr="00D10C3C">
              <w:rPr>
                <w:rFonts w:ascii="Calibri" w:hAnsi="Calibri" w:cs="Calibri"/>
                <w:b/>
                <w:szCs w:val="32"/>
              </w:rPr>
              <w:sym w:font="Wingdings 2" w:char="F050"/>
            </w:r>
            <w:r w:rsidRPr="00D10C3C">
              <w:rPr>
                <w:rFonts w:ascii="Calibri" w:hAnsi="Calibri" w:cs="Calibri"/>
                <w:b/>
                <w:szCs w:val="32"/>
              </w:rPr>
              <w:t xml:space="preserve"> all that are applicable</w:t>
            </w:r>
          </w:p>
        </w:tc>
      </w:tr>
      <w:tr w:rsidR="00A71345" w:rsidRPr="00D10C3C" w14:paraId="4F1E835A" w14:textId="77777777" w:rsidTr="009D7482">
        <w:tc>
          <w:tcPr>
            <w:tcW w:w="463" w:type="dxa"/>
            <w:shd w:val="clear" w:color="auto" w:fill="auto"/>
          </w:tcPr>
          <w:p w14:paraId="389C8A5F" w14:textId="777777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>1</w:t>
            </w:r>
          </w:p>
        </w:tc>
        <w:tc>
          <w:tcPr>
            <w:tcW w:w="6278" w:type="dxa"/>
            <w:shd w:val="clear" w:color="auto" w:fill="auto"/>
          </w:tcPr>
          <w:p w14:paraId="687539D9" w14:textId="777777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>Electrical work (H</w:t>
            </w:r>
            <w:r w:rsidR="00B544D3" w:rsidRPr="00D10C3C">
              <w:rPr>
                <w:rFonts w:ascii="Calibri" w:hAnsi="Calibri" w:cs="Calibri"/>
                <w:szCs w:val="32"/>
              </w:rPr>
              <w:t xml:space="preserve">igh Voltage </w:t>
            </w:r>
            <w:r w:rsidRPr="00D10C3C">
              <w:rPr>
                <w:rFonts w:ascii="Calibri" w:hAnsi="Calibri" w:cs="Calibri"/>
                <w:szCs w:val="32"/>
              </w:rPr>
              <w:t>/</w:t>
            </w:r>
            <w:r w:rsidR="00B544D3" w:rsidRPr="00D10C3C">
              <w:rPr>
                <w:rFonts w:ascii="Calibri" w:hAnsi="Calibri" w:cs="Calibri"/>
                <w:szCs w:val="32"/>
              </w:rPr>
              <w:t xml:space="preserve"> Low Voltage</w:t>
            </w:r>
            <w:r w:rsidRPr="00D10C3C">
              <w:rPr>
                <w:rFonts w:ascii="Calibri" w:hAnsi="Calibri" w:cs="Calibri"/>
                <w:szCs w:val="32"/>
              </w:rPr>
              <w:t>)</w:t>
            </w:r>
            <w:r w:rsidR="005C5545" w:rsidRPr="00D10C3C">
              <w:rPr>
                <w:rFonts w:ascii="Calibri" w:hAnsi="Calibri" w:cs="Calibri"/>
                <w:b/>
                <w:szCs w:val="32"/>
              </w:rPr>
              <w:t xml:space="preserve"> ***</w:t>
            </w:r>
          </w:p>
        </w:tc>
        <w:tc>
          <w:tcPr>
            <w:tcW w:w="1560" w:type="dxa"/>
            <w:shd w:val="clear" w:color="auto" w:fill="auto"/>
          </w:tcPr>
          <w:p w14:paraId="743923C7" w14:textId="777777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b/>
                <w:szCs w:val="32"/>
              </w:rPr>
            </w:pPr>
          </w:p>
        </w:tc>
      </w:tr>
      <w:tr w:rsidR="00A71345" w:rsidRPr="00D10C3C" w14:paraId="3CBBFC54" w14:textId="77777777" w:rsidTr="009D7482">
        <w:tc>
          <w:tcPr>
            <w:tcW w:w="463" w:type="dxa"/>
            <w:shd w:val="clear" w:color="auto" w:fill="auto"/>
          </w:tcPr>
          <w:p w14:paraId="60A1E97D" w14:textId="777777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>2</w:t>
            </w:r>
          </w:p>
        </w:tc>
        <w:tc>
          <w:tcPr>
            <w:tcW w:w="6278" w:type="dxa"/>
            <w:shd w:val="clear" w:color="auto" w:fill="auto"/>
          </w:tcPr>
          <w:p w14:paraId="3E87396D" w14:textId="4DC148C9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>Hot work</w:t>
            </w:r>
            <w:r w:rsidR="003D5404" w:rsidRPr="00D10C3C">
              <w:rPr>
                <w:rFonts w:ascii="Calibri" w:hAnsi="Calibri" w:cs="Calibri"/>
                <w:b/>
                <w:szCs w:val="32"/>
              </w:rPr>
              <w:t xml:space="preserve"> </w:t>
            </w:r>
            <w:r w:rsidR="003D5404" w:rsidRPr="00D10C3C">
              <w:rPr>
                <w:rFonts w:ascii="Calibri" w:hAnsi="Calibri" w:cs="Calibri"/>
                <w:bCs/>
                <w:szCs w:val="32"/>
              </w:rPr>
              <w:t>(including welding  and cutting)</w:t>
            </w:r>
            <w:r w:rsidR="00A53CED" w:rsidRPr="00D10C3C">
              <w:rPr>
                <w:rFonts w:ascii="Calibri" w:hAnsi="Calibri" w:cs="Calibri"/>
                <w:bCs/>
                <w:szCs w:val="32"/>
              </w:rPr>
              <w:t xml:space="preserve"> </w:t>
            </w:r>
            <w:r w:rsidR="00A53CED" w:rsidRPr="00D10C3C">
              <w:rPr>
                <w:rFonts w:ascii="Calibri" w:hAnsi="Calibri" w:cs="Calibri"/>
                <w:b/>
                <w:szCs w:val="32"/>
              </w:rPr>
              <w:t>***</w:t>
            </w:r>
          </w:p>
        </w:tc>
        <w:tc>
          <w:tcPr>
            <w:tcW w:w="1560" w:type="dxa"/>
            <w:shd w:val="clear" w:color="auto" w:fill="auto"/>
          </w:tcPr>
          <w:p w14:paraId="64B2DC58" w14:textId="777777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b/>
                <w:szCs w:val="32"/>
              </w:rPr>
            </w:pPr>
          </w:p>
        </w:tc>
      </w:tr>
      <w:tr w:rsidR="00A71345" w:rsidRPr="00D10C3C" w14:paraId="1FB776CD" w14:textId="77777777" w:rsidTr="009D7482">
        <w:tc>
          <w:tcPr>
            <w:tcW w:w="463" w:type="dxa"/>
            <w:shd w:val="clear" w:color="auto" w:fill="auto"/>
          </w:tcPr>
          <w:p w14:paraId="12CBEC9F" w14:textId="777777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>3</w:t>
            </w:r>
          </w:p>
        </w:tc>
        <w:tc>
          <w:tcPr>
            <w:tcW w:w="6278" w:type="dxa"/>
            <w:shd w:val="clear" w:color="auto" w:fill="auto"/>
          </w:tcPr>
          <w:p w14:paraId="34415BE4" w14:textId="777777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>Roof access</w:t>
            </w:r>
            <w:r w:rsidR="003E010A" w:rsidRPr="00D10C3C">
              <w:rPr>
                <w:rFonts w:ascii="Calibri" w:hAnsi="Calibri" w:cs="Calibri"/>
                <w:b/>
                <w:szCs w:val="32"/>
              </w:rPr>
              <w:t>***</w:t>
            </w:r>
          </w:p>
        </w:tc>
        <w:tc>
          <w:tcPr>
            <w:tcW w:w="1560" w:type="dxa"/>
            <w:shd w:val="clear" w:color="auto" w:fill="auto"/>
          </w:tcPr>
          <w:p w14:paraId="4A6F0249" w14:textId="777777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b/>
                <w:szCs w:val="32"/>
              </w:rPr>
            </w:pPr>
          </w:p>
        </w:tc>
      </w:tr>
      <w:tr w:rsidR="00A71345" w:rsidRPr="00D10C3C" w14:paraId="05301C06" w14:textId="77777777" w:rsidTr="009D7482">
        <w:tc>
          <w:tcPr>
            <w:tcW w:w="463" w:type="dxa"/>
            <w:shd w:val="clear" w:color="auto" w:fill="auto"/>
          </w:tcPr>
          <w:p w14:paraId="5C554680" w14:textId="777777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>4</w:t>
            </w:r>
          </w:p>
        </w:tc>
        <w:tc>
          <w:tcPr>
            <w:tcW w:w="6278" w:type="dxa"/>
            <w:shd w:val="clear" w:color="auto" w:fill="auto"/>
          </w:tcPr>
          <w:p w14:paraId="4E7E86E6" w14:textId="777777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>Gas</w:t>
            </w:r>
            <w:r w:rsidR="003E010A" w:rsidRPr="00D10C3C">
              <w:rPr>
                <w:rFonts w:ascii="Calibri" w:hAnsi="Calibri" w:cs="Calibri"/>
                <w:b/>
                <w:szCs w:val="32"/>
              </w:rPr>
              <w:t>***</w:t>
            </w:r>
          </w:p>
        </w:tc>
        <w:tc>
          <w:tcPr>
            <w:tcW w:w="1560" w:type="dxa"/>
            <w:shd w:val="clear" w:color="auto" w:fill="auto"/>
          </w:tcPr>
          <w:p w14:paraId="6709FCB2" w14:textId="777777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b/>
                <w:szCs w:val="32"/>
              </w:rPr>
            </w:pPr>
          </w:p>
        </w:tc>
      </w:tr>
      <w:tr w:rsidR="00A71345" w:rsidRPr="00D10C3C" w14:paraId="267028F4" w14:textId="77777777" w:rsidTr="009D7482">
        <w:tc>
          <w:tcPr>
            <w:tcW w:w="463" w:type="dxa"/>
            <w:shd w:val="clear" w:color="auto" w:fill="auto"/>
          </w:tcPr>
          <w:p w14:paraId="21AFC01D" w14:textId="777777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>5</w:t>
            </w:r>
          </w:p>
        </w:tc>
        <w:tc>
          <w:tcPr>
            <w:tcW w:w="6278" w:type="dxa"/>
            <w:shd w:val="clear" w:color="auto" w:fill="auto"/>
          </w:tcPr>
          <w:p w14:paraId="6E69D945" w14:textId="777777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>Special areas – laboratories, fume cupboards etc.</w:t>
            </w:r>
            <w:r w:rsidR="003E010A" w:rsidRPr="00D10C3C">
              <w:rPr>
                <w:rFonts w:ascii="Calibri" w:hAnsi="Calibri" w:cs="Calibri"/>
                <w:szCs w:val="32"/>
              </w:rPr>
              <w:t xml:space="preserve"> (lab technician)</w:t>
            </w:r>
          </w:p>
        </w:tc>
        <w:tc>
          <w:tcPr>
            <w:tcW w:w="1560" w:type="dxa"/>
            <w:shd w:val="clear" w:color="auto" w:fill="auto"/>
          </w:tcPr>
          <w:p w14:paraId="6DC129DE" w14:textId="777777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b/>
                <w:szCs w:val="32"/>
              </w:rPr>
            </w:pPr>
          </w:p>
        </w:tc>
      </w:tr>
      <w:tr w:rsidR="00A71345" w:rsidRPr="00D10C3C" w14:paraId="6EBF6772" w14:textId="77777777" w:rsidTr="009D7482">
        <w:tc>
          <w:tcPr>
            <w:tcW w:w="463" w:type="dxa"/>
            <w:shd w:val="clear" w:color="auto" w:fill="auto"/>
          </w:tcPr>
          <w:p w14:paraId="37DFE37F" w14:textId="777777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>6</w:t>
            </w:r>
          </w:p>
        </w:tc>
        <w:tc>
          <w:tcPr>
            <w:tcW w:w="6278" w:type="dxa"/>
            <w:shd w:val="clear" w:color="auto" w:fill="auto"/>
          </w:tcPr>
          <w:p w14:paraId="23274439" w14:textId="77777777" w:rsidR="00A71345" w:rsidRPr="00D10C3C" w:rsidRDefault="00A71345" w:rsidP="003E010A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>Asbestos</w:t>
            </w:r>
            <w:r w:rsidR="003E010A" w:rsidRPr="00D10C3C">
              <w:rPr>
                <w:rFonts w:ascii="Calibri" w:hAnsi="Calibri" w:cs="Calibri"/>
                <w:szCs w:val="32"/>
              </w:rPr>
              <w:t xml:space="preserve"> (Note: Asbestos Register in place at iPoint or Security Office) </w:t>
            </w:r>
            <w:r w:rsidR="003E010A" w:rsidRPr="00D10C3C">
              <w:rPr>
                <w:rFonts w:ascii="Calibri" w:hAnsi="Calibri" w:cs="Calibri"/>
                <w:b/>
                <w:szCs w:val="32"/>
              </w:rPr>
              <w:t xml:space="preserve">*** </w:t>
            </w:r>
          </w:p>
        </w:tc>
        <w:tc>
          <w:tcPr>
            <w:tcW w:w="1560" w:type="dxa"/>
            <w:shd w:val="clear" w:color="auto" w:fill="auto"/>
          </w:tcPr>
          <w:p w14:paraId="34710451" w14:textId="777777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b/>
                <w:szCs w:val="32"/>
              </w:rPr>
            </w:pPr>
          </w:p>
        </w:tc>
      </w:tr>
      <w:tr w:rsidR="00A71345" w:rsidRPr="00D10C3C" w14:paraId="45AA57C4" w14:textId="77777777" w:rsidTr="009D7482">
        <w:tc>
          <w:tcPr>
            <w:tcW w:w="463" w:type="dxa"/>
            <w:shd w:val="clear" w:color="auto" w:fill="auto"/>
          </w:tcPr>
          <w:p w14:paraId="3FF08051" w14:textId="777777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>7</w:t>
            </w:r>
          </w:p>
        </w:tc>
        <w:tc>
          <w:tcPr>
            <w:tcW w:w="6278" w:type="dxa"/>
            <w:shd w:val="clear" w:color="auto" w:fill="auto"/>
          </w:tcPr>
          <w:p w14:paraId="08777FAB" w14:textId="777777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szCs w:val="32"/>
              </w:rPr>
            </w:pPr>
            <w:r w:rsidRPr="00D10C3C">
              <w:rPr>
                <w:rFonts w:ascii="Calibri" w:hAnsi="Calibri" w:cs="Calibri"/>
                <w:szCs w:val="32"/>
              </w:rPr>
              <w:t>Fire alarm isolation</w:t>
            </w:r>
            <w:r w:rsidR="003E010A" w:rsidRPr="00D10C3C">
              <w:rPr>
                <w:rFonts w:ascii="Calibri" w:hAnsi="Calibri" w:cs="Calibri"/>
                <w:b/>
                <w:szCs w:val="32"/>
              </w:rPr>
              <w:t>***</w:t>
            </w:r>
          </w:p>
        </w:tc>
        <w:tc>
          <w:tcPr>
            <w:tcW w:w="1560" w:type="dxa"/>
            <w:shd w:val="clear" w:color="auto" w:fill="auto"/>
          </w:tcPr>
          <w:p w14:paraId="6B69673C" w14:textId="77777777" w:rsidR="00A71345" w:rsidRPr="00D10C3C" w:rsidRDefault="00A71345" w:rsidP="005A61AF">
            <w:pPr>
              <w:spacing w:before="120" w:after="120"/>
              <w:rPr>
                <w:rFonts w:ascii="Calibri" w:hAnsi="Calibri" w:cs="Calibri"/>
                <w:b/>
                <w:szCs w:val="32"/>
              </w:rPr>
            </w:pPr>
          </w:p>
        </w:tc>
      </w:tr>
    </w:tbl>
    <w:p w14:paraId="32F5D47E" w14:textId="77777777" w:rsidR="00A24271" w:rsidRDefault="00A24271" w:rsidP="002409BC"/>
    <w:p w14:paraId="1BE5BAE5" w14:textId="77777777" w:rsidR="00A24271" w:rsidRDefault="00A24271" w:rsidP="00A24271">
      <w:pPr>
        <w:rPr>
          <w:b/>
          <w:color w:val="FF0000"/>
          <w:sz w:val="22"/>
        </w:rPr>
      </w:pPr>
      <w:r>
        <w:br w:type="page"/>
      </w:r>
      <w:r>
        <w:rPr>
          <w:b/>
          <w:color w:val="FF0000"/>
          <w:sz w:val="22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7839"/>
      </w:tblGrid>
      <w:tr w:rsidR="00A24271" w:rsidRPr="00D10C3C" w14:paraId="2F88E8A1" w14:textId="77777777" w:rsidTr="00654C3C">
        <w:trPr>
          <w:cantSplit/>
        </w:trPr>
        <w:tc>
          <w:tcPr>
            <w:tcW w:w="4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73FA3DA" w14:textId="77777777" w:rsidR="00A24271" w:rsidRPr="00D10C3C" w:rsidRDefault="00A24271" w:rsidP="005A61AF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7DD908" w14:textId="2CDEFB8B" w:rsidR="00A24271" w:rsidRPr="00D10C3C" w:rsidRDefault="00D10C3C" w:rsidP="005A61AF">
            <w:pPr>
              <w:tabs>
                <w:tab w:val="left" w:pos="2655"/>
              </w:tabs>
              <w:spacing w:before="120" w:after="120"/>
              <w:rPr>
                <w:rFonts w:ascii="Calibri" w:hAnsi="Calibri" w:cs="Calibri"/>
                <w:b/>
                <w:sz w:val="32"/>
                <w:szCs w:val="32"/>
              </w:rPr>
            </w:pPr>
            <w:r w:rsidRPr="00D10C3C">
              <w:rPr>
                <w:rFonts w:ascii="Calibri" w:hAnsi="Calibri" w:cs="Calibri"/>
                <w:b/>
                <w:sz w:val="32"/>
                <w:szCs w:val="32"/>
              </w:rPr>
              <w:t xml:space="preserve">Guidance Section </w:t>
            </w:r>
          </w:p>
          <w:p w14:paraId="59FBE4E4" w14:textId="77777777" w:rsidR="00A24271" w:rsidRPr="00D10C3C" w:rsidRDefault="00A24271" w:rsidP="005A61AF">
            <w:pPr>
              <w:spacing w:before="120" w:after="120"/>
              <w:rPr>
                <w:rFonts w:ascii="Calibri" w:hAnsi="Calibri" w:cs="Calibri"/>
                <w:b/>
              </w:rPr>
            </w:pPr>
            <w:r w:rsidRPr="00A16C32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**</w:t>
            </w:r>
            <w:r w:rsidR="00B5700A" w:rsidRPr="00A16C32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 xml:space="preserve">Manager/Supervisor:  </w:t>
            </w:r>
            <w:r w:rsidRPr="00A16C32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Please read and sign the declaration at the end declaring that you have read and understand this guidance**</w:t>
            </w:r>
          </w:p>
        </w:tc>
      </w:tr>
      <w:tr w:rsidR="00A24271" w:rsidRPr="00D10C3C" w14:paraId="74ED30F9" w14:textId="77777777" w:rsidTr="005A61AF">
        <w:trPr>
          <w:cantSplit/>
        </w:trPr>
        <w:tc>
          <w:tcPr>
            <w:tcW w:w="468" w:type="dxa"/>
            <w:shd w:val="clear" w:color="auto" w:fill="auto"/>
          </w:tcPr>
          <w:p w14:paraId="32512E3F" w14:textId="77777777" w:rsidR="00A24271" w:rsidRPr="00D10C3C" w:rsidRDefault="00A24271" w:rsidP="005A61AF">
            <w:pPr>
              <w:spacing w:before="120" w:after="120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>1</w:t>
            </w:r>
          </w:p>
        </w:tc>
        <w:tc>
          <w:tcPr>
            <w:tcW w:w="8054" w:type="dxa"/>
            <w:shd w:val="clear" w:color="auto" w:fill="auto"/>
          </w:tcPr>
          <w:p w14:paraId="6F6804D8" w14:textId="071B269B" w:rsidR="00A24271" w:rsidRPr="00D10C3C" w:rsidRDefault="00A24271" w:rsidP="005A61AF">
            <w:pPr>
              <w:spacing w:before="120" w:after="120"/>
              <w:rPr>
                <w:rFonts w:ascii="Calibri" w:hAnsi="Calibri" w:cs="Calibri"/>
                <w:b/>
                <w:sz w:val="28"/>
                <w:szCs w:val="28"/>
              </w:rPr>
            </w:pPr>
            <w:r w:rsidRPr="00D10C3C">
              <w:rPr>
                <w:rFonts w:ascii="Calibri" w:hAnsi="Calibri" w:cs="Calibri"/>
                <w:b/>
                <w:sz w:val="28"/>
                <w:szCs w:val="28"/>
              </w:rPr>
              <w:t xml:space="preserve">Reporting of </w:t>
            </w:r>
            <w:r w:rsidR="008038A3">
              <w:rPr>
                <w:rFonts w:ascii="Calibri" w:hAnsi="Calibri" w:cs="Calibri"/>
                <w:b/>
                <w:sz w:val="28"/>
                <w:szCs w:val="28"/>
              </w:rPr>
              <w:t>h</w:t>
            </w:r>
            <w:r w:rsidRPr="00D10C3C">
              <w:rPr>
                <w:rFonts w:ascii="Calibri" w:hAnsi="Calibri" w:cs="Calibri"/>
                <w:b/>
                <w:sz w:val="28"/>
                <w:szCs w:val="28"/>
              </w:rPr>
              <w:t>azards</w:t>
            </w:r>
          </w:p>
          <w:p w14:paraId="048ECA22" w14:textId="050E5057" w:rsidR="00A24271" w:rsidRPr="00D10C3C" w:rsidRDefault="003D5404" w:rsidP="005A61AF">
            <w:pPr>
              <w:numPr>
                <w:ilvl w:val="0"/>
                <w:numId w:val="3"/>
              </w:numPr>
              <w:spacing w:before="120" w:after="120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>Stop work, make the area safe and report them</w:t>
            </w:r>
            <w:r w:rsidR="00A53CED" w:rsidRPr="00D10C3C">
              <w:rPr>
                <w:rFonts w:ascii="Calibri" w:hAnsi="Calibri" w:cs="Calibri"/>
              </w:rPr>
              <w:t xml:space="preserve"> </w:t>
            </w:r>
            <w:r w:rsidR="00A24271" w:rsidRPr="00D10C3C">
              <w:rPr>
                <w:rFonts w:ascii="Calibri" w:hAnsi="Calibri" w:cs="Calibri"/>
              </w:rPr>
              <w:t>to your line manager/</w:t>
            </w:r>
            <w:r w:rsidR="005D43EB" w:rsidRPr="00D10C3C">
              <w:rPr>
                <w:rFonts w:ascii="Calibri" w:hAnsi="Calibri" w:cs="Calibri"/>
              </w:rPr>
              <w:t>s</w:t>
            </w:r>
            <w:r w:rsidR="00A24271" w:rsidRPr="00D10C3C">
              <w:rPr>
                <w:rFonts w:ascii="Calibri" w:hAnsi="Calibri" w:cs="Calibri"/>
              </w:rPr>
              <w:t>upervisor immediately</w:t>
            </w:r>
            <w:r w:rsidR="00B5700A" w:rsidRPr="00D10C3C">
              <w:rPr>
                <w:rFonts w:ascii="Calibri" w:hAnsi="Calibri" w:cs="Calibri"/>
              </w:rPr>
              <w:t>.</w:t>
            </w:r>
            <w:r w:rsidR="00A24271" w:rsidRPr="00D10C3C">
              <w:rPr>
                <w:rFonts w:ascii="Calibri" w:hAnsi="Calibri" w:cs="Calibri"/>
              </w:rPr>
              <w:t xml:space="preserve"> </w:t>
            </w:r>
          </w:p>
        </w:tc>
      </w:tr>
      <w:tr w:rsidR="00A24271" w:rsidRPr="00D10C3C" w14:paraId="25760C58" w14:textId="77777777" w:rsidTr="005A61AF">
        <w:trPr>
          <w:cantSplit/>
        </w:trPr>
        <w:tc>
          <w:tcPr>
            <w:tcW w:w="468" w:type="dxa"/>
            <w:shd w:val="clear" w:color="auto" w:fill="auto"/>
          </w:tcPr>
          <w:p w14:paraId="4A7CAA41" w14:textId="77777777" w:rsidR="00A24271" w:rsidRPr="00D10C3C" w:rsidRDefault="00A24271" w:rsidP="005A61AF">
            <w:pPr>
              <w:spacing w:before="120" w:after="120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>2</w:t>
            </w:r>
          </w:p>
        </w:tc>
        <w:tc>
          <w:tcPr>
            <w:tcW w:w="8054" w:type="dxa"/>
            <w:shd w:val="clear" w:color="auto" w:fill="auto"/>
          </w:tcPr>
          <w:p w14:paraId="2B9C6BBD" w14:textId="77777777" w:rsidR="00A24271" w:rsidRPr="00D10C3C" w:rsidRDefault="00A24271" w:rsidP="005A61AF">
            <w:pPr>
              <w:spacing w:before="120" w:after="120"/>
              <w:rPr>
                <w:rFonts w:ascii="Calibri" w:hAnsi="Calibri" w:cs="Calibri"/>
                <w:b/>
                <w:sz w:val="28"/>
                <w:szCs w:val="28"/>
              </w:rPr>
            </w:pPr>
            <w:r w:rsidRPr="00D10C3C">
              <w:rPr>
                <w:rFonts w:ascii="Calibri" w:hAnsi="Calibri" w:cs="Calibri"/>
                <w:b/>
                <w:sz w:val="28"/>
                <w:szCs w:val="28"/>
              </w:rPr>
              <w:t>Accident/incident reporting</w:t>
            </w:r>
          </w:p>
          <w:p w14:paraId="2ADDE942" w14:textId="1395FA9C" w:rsidR="00D17E62" w:rsidRPr="00D10C3C" w:rsidRDefault="00A24271" w:rsidP="004E16E1">
            <w:pPr>
              <w:numPr>
                <w:ilvl w:val="0"/>
                <w:numId w:val="3"/>
              </w:numPr>
              <w:spacing w:before="120" w:after="120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>Contractor must report all accidents, incidents</w:t>
            </w:r>
            <w:r w:rsidR="003E010A" w:rsidRPr="00D10C3C">
              <w:rPr>
                <w:rFonts w:ascii="Calibri" w:hAnsi="Calibri" w:cs="Calibri"/>
              </w:rPr>
              <w:t>, dangerous occurrences</w:t>
            </w:r>
            <w:r w:rsidRPr="00D10C3C">
              <w:rPr>
                <w:rFonts w:ascii="Calibri" w:hAnsi="Calibri" w:cs="Calibri"/>
              </w:rPr>
              <w:t xml:space="preserve"> and near-misses on </w:t>
            </w:r>
            <w:r w:rsidR="000809A7" w:rsidRPr="00D10C3C">
              <w:rPr>
                <w:rFonts w:ascii="Calibri" w:hAnsi="Calibri" w:cs="Calibri"/>
              </w:rPr>
              <w:t>Edinburgh Napier University</w:t>
            </w:r>
            <w:r w:rsidRPr="00D10C3C">
              <w:rPr>
                <w:rFonts w:ascii="Calibri" w:hAnsi="Calibri" w:cs="Calibri"/>
              </w:rPr>
              <w:t xml:space="preserve"> premises to the </w:t>
            </w:r>
            <w:r w:rsidR="00495C3E">
              <w:rPr>
                <w:rFonts w:ascii="Calibri" w:hAnsi="Calibri" w:cs="Calibri"/>
              </w:rPr>
              <w:t>ENU Contract Administrator who will notify the</w:t>
            </w:r>
            <w:r w:rsidRPr="00D10C3C">
              <w:rPr>
                <w:rFonts w:ascii="Calibri" w:hAnsi="Calibri" w:cs="Calibri"/>
              </w:rPr>
              <w:t xml:space="preserve"> Health and Safety Office using the designated </w:t>
            </w:r>
            <w:r w:rsidR="000809A7" w:rsidRPr="00D10C3C">
              <w:rPr>
                <w:rFonts w:ascii="Calibri" w:hAnsi="Calibri" w:cs="Calibri"/>
              </w:rPr>
              <w:t>Edinburgh Napier University</w:t>
            </w:r>
            <w:r w:rsidRPr="00D10C3C">
              <w:rPr>
                <w:rFonts w:ascii="Calibri" w:hAnsi="Calibri" w:cs="Calibri"/>
              </w:rPr>
              <w:t xml:space="preserve"> accident</w:t>
            </w:r>
            <w:r w:rsidR="00267472">
              <w:rPr>
                <w:rFonts w:ascii="Calibri" w:hAnsi="Calibri" w:cs="Calibri"/>
              </w:rPr>
              <w:t>/dangerous occurrence</w:t>
            </w:r>
            <w:r w:rsidRPr="00D10C3C">
              <w:rPr>
                <w:rFonts w:ascii="Calibri" w:hAnsi="Calibri" w:cs="Calibri"/>
              </w:rPr>
              <w:t xml:space="preserve"> form.</w:t>
            </w:r>
          </w:p>
          <w:p w14:paraId="67E71E36" w14:textId="77777777" w:rsidR="00A24271" w:rsidRPr="00D10C3C" w:rsidRDefault="00A24271" w:rsidP="004E16E1">
            <w:pPr>
              <w:numPr>
                <w:ilvl w:val="0"/>
                <w:numId w:val="3"/>
              </w:numPr>
              <w:spacing w:before="120" w:after="120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 xml:space="preserve">Sub-contractors must report all accidents, incidents and near-misses on </w:t>
            </w:r>
            <w:r w:rsidR="000809A7" w:rsidRPr="00D10C3C">
              <w:rPr>
                <w:rFonts w:ascii="Calibri" w:hAnsi="Calibri" w:cs="Calibri"/>
              </w:rPr>
              <w:t>Edinburgh Napier University</w:t>
            </w:r>
            <w:r w:rsidRPr="00D10C3C">
              <w:rPr>
                <w:rFonts w:ascii="Calibri" w:hAnsi="Calibri" w:cs="Calibri"/>
              </w:rPr>
              <w:t xml:space="preserve"> premises to the main contractor</w:t>
            </w:r>
            <w:r w:rsidR="00B5700A" w:rsidRPr="00D10C3C">
              <w:rPr>
                <w:rFonts w:ascii="Calibri" w:hAnsi="Calibri" w:cs="Calibri"/>
              </w:rPr>
              <w:t>.</w:t>
            </w:r>
          </w:p>
          <w:p w14:paraId="1E4A5A47" w14:textId="51D94F56" w:rsidR="00102AD1" w:rsidRPr="00D10C3C" w:rsidRDefault="00102AD1" w:rsidP="00190D07">
            <w:pPr>
              <w:numPr>
                <w:ilvl w:val="0"/>
                <w:numId w:val="3"/>
              </w:numPr>
              <w:spacing w:before="120" w:after="120"/>
              <w:rPr>
                <w:rFonts w:asciiTheme="minorHAnsi" w:hAnsiTheme="minorHAnsi" w:cstheme="minorHAnsi"/>
              </w:rPr>
            </w:pPr>
            <w:r w:rsidRPr="00D10C3C">
              <w:rPr>
                <w:rFonts w:asciiTheme="minorHAnsi" w:hAnsiTheme="minorHAnsi" w:cstheme="minorHAnsi"/>
              </w:rPr>
              <w:t>Any c</w:t>
            </w:r>
            <w:r w:rsidR="004E16E1" w:rsidRPr="00D10C3C">
              <w:rPr>
                <w:rFonts w:asciiTheme="minorHAnsi" w:hAnsiTheme="minorHAnsi" w:cstheme="minorHAnsi"/>
              </w:rPr>
              <w:t>ontractor</w:t>
            </w:r>
            <w:r w:rsidRPr="00D10C3C">
              <w:rPr>
                <w:rFonts w:asciiTheme="minorHAnsi" w:hAnsiTheme="minorHAnsi" w:cstheme="minorHAnsi"/>
              </w:rPr>
              <w:t>/subcontractor employees</w:t>
            </w:r>
            <w:r w:rsidR="004E16E1" w:rsidRPr="00D10C3C">
              <w:rPr>
                <w:rFonts w:asciiTheme="minorHAnsi" w:hAnsiTheme="minorHAnsi" w:cstheme="minorHAnsi"/>
              </w:rPr>
              <w:t xml:space="preserve"> who initiate work related violence </w:t>
            </w:r>
            <w:r w:rsidR="00190D07" w:rsidRPr="00D10C3C">
              <w:rPr>
                <w:rFonts w:asciiTheme="minorHAnsi" w:hAnsiTheme="minorHAnsi" w:cstheme="minorHAnsi"/>
              </w:rPr>
              <w:t xml:space="preserve">or are suspected to be under the influence of drugs or alcohol will be escorted off site. </w:t>
            </w:r>
            <w:r w:rsidRPr="00D10C3C">
              <w:rPr>
                <w:rFonts w:asciiTheme="minorHAnsi" w:hAnsiTheme="minorHAnsi" w:cstheme="minorHAnsi"/>
              </w:rPr>
              <w:t>The contractor/subcontractor may be banned from future University contract work.</w:t>
            </w:r>
            <w:r w:rsidR="004E16E1" w:rsidRPr="00D10C3C">
              <w:rPr>
                <w:rFonts w:asciiTheme="minorHAnsi" w:hAnsiTheme="minorHAnsi" w:cstheme="minorHAnsi"/>
              </w:rPr>
              <w:t xml:space="preserve"> The incident will be reported to</w:t>
            </w:r>
            <w:r w:rsidR="00877482">
              <w:rPr>
                <w:rFonts w:asciiTheme="minorHAnsi" w:hAnsiTheme="minorHAnsi" w:cstheme="minorHAnsi"/>
              </w:rPr>
              <w:t xml:space="preserve"> the</w:t>
            </w:r>
            <w:r w:rsidR="004E16E1" w:rsidRPr="00D10C3C">
              <w:rPr>
                <w:rFonts w:asciiTheme="minorHAnsi" w:hAnsiTheme="minorHAnsi" w:cstheme="minorHAnsi"/>
              </w:rPr>
              <w:t xml:space="preserve"> Health &amp; Safety Team and to the employing Contractor via Property &amp; Facilities. </w:t>
            </w:r>
          </w:p>
        </w:tc>
      </w:tr>
      <w:tr w:rsidR="00A24271" w:rsidRPr="00D10C3C" w14:paraId="3F0DC651" w14:textId="77777777" w:rsidTr="005A61AF">
        <w:trPr>
          <w:cantSplit/>
        </w:trPr>
        <w:tc>
          <w:tcPr>
            <w:tcW w:w="468" w:type="dxa"/>
            <w:shd w:val="clear" w:color="auto" w:fill="auto"/>
          </w:tcPr>
          <w:p w14:paraId="3CC44870" w14:textId="77777777" w:rsidR="00A24271" w:rsidRPr="00D10C3C" w:rsidRDefault="00A24271" w:rsidP="005A61AF">
            <w:pPr>
              <w:spacing w:before="120" w:after="120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>3</w:t>
            </w:r>
          </w:p>
        </w:tc>
        <w:tc>
          <w:tcPr>
            <w:tcW w:w="8054" w:type="dxa"/>
            <w:shd w:val="clear" w:color="auto" w:fill="auto"/>
          </w:tcPr>
          <w:p w14:paraId="511BBA91" w14:textId="70D7E0BD" w:rsidR="00A24271" w:rsidRPr="00D10C3C" w:rsidRDefault="00A24271" w:rsidP="005A61AF">
            <w:pPr>
              <w:spacing w:before="120" w:after="120"/>
              <w:rPr>
                <w:rFonts w:ascii="Calibri" w:hAnsi="Calibri" w:cs="Calibri"/>
                <w:b/>
                <w:sz w:val="28"/>
                <w:szCs w:val="28"/>
              </w:rPr>
            </w:pPr>
            <w:r w:rsidRPr="00D10C3C">
              <w:rPr>
                <w:rFonts w:ascii="Calibri" w:hAnsi="Calibri" w:cs="Calibri"/>
                <w:b/>
                <w:sz w:val="28"/>
                <w:szCs w:val="28"/>
              </w:rPr>
              <w:t xml:space="preserve">Fire and </w:t>
            </w:r>
            <w:r w:rsidR="008859DB">
              <w:rPr>
                <w:rFonts w:ascii="Calibri" w:hAnsi="Calibri" w:cs="Calibri"/>
                <w:b/>
                <w:sz w:val="28"/>
                <w:szCs w:val="28"/>
              </w:rPr>
              <w:t>e</w:t>
            </w:r>
            <w:r w:rsidRPr="00D10C3C">
              <w:rPr>
                <w:rFonts w:ascii="Calibri" w:hAnsi="Calibri" w:cs="Calibri"/>
                <w:b/>
                <w:sz w:val="28"/>
                <w:szCs w:val="28"/>
              </w:rPr>
              <w:t>mergency</w:t>
            </w:r>
          </w:p>
          <w:p w14:paraId="2FD12A43" w14:textId="35BBB1FD" w:rsidR="00D17E62" w:rsidRPr="00D10C3C" w:rsidRDefault="00A24271" w:rsidP="005A61AF">
            <w:pPr>
              <w:numPr>
                <w:ilvl w:val="0"/>
                <w:numId w:val="4"/>
              </w:numPr>
              <w:spacing w:before="120" w:after="120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>Be aware of your surroundings at all times</w:t>
            </w:r>
            <w:r w:rsidR="00D17E62" w:rsidRPr="00D10C3C">
              <w:rPr>
                <w:rFonts w:ascii="Calibri" w:hAnsi="Calibri" w:cs="Calibri"/>
              </w:rPr>
              <w:t xml:space="preserve"> -</w:t>
            </w:r>
            <w:r w:rsidRPr="00D10C3C">
              <w:rPr>
                <w:rFonts w:ascii="Calibri" w:hAnsi="Calibri" w:cs="Calibri"/>
              </w:rPr>
              <w:t xml:space="preserve"> if the fire alarm sounds get out of the building, using the nearest available exit</w:t>
            </w:r>
            <w:r w:rsidR="00B5700A" w:rsidRPr="00D10C3C">
              <w:rPr>
                <w:rFonts w:ascii="Calibri" w:hAnsi="Calibri" w:cs="Calibri"/>
              </w:rPr>
              <w:t>.</w:t>
            </w:r>
          </w:p>
          <w:p w14:paraId="7CA80A74" w14:textId="74EDE7F9" w:rsidR="003D5404" w:rsidRPr="00D10C3C" w:rsidRDefault="003D5404" w:rsidP="005A61AF">
            <w:pPr>
              <w:numPr>
                <w:ilvl w:val="0"/>
                <w:numId w:val="4"/>
              </w:numPr>
              <w:spacing w:before="120" w:after="120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>Before starting work make yourself familiar with the nearest assembly point and potential fire escape routes to be used in the event of an emergency</w:t>
            </w:r>
            <w:r w:rsidR="009A6625" w:rsidRPr="00D10C3C">
              <w:rPr>
                <w:rFonts w:ascii="Calibri" w:hAnsi="Calibri" w:cs="Calibri"/>
              </w:rPr>
              <w:t>.</w:t>
            </w:r>
          </w:p>
          <w:p w14:paraId="064F212A" w14:textId="77777777" w:rsidR="00D17E62" w:rsidRPr="00D10C3C" w:rsidRDefault="00A24271" w:rsidP="005A61AF">
            <w:pPr>
              <w:numPr>
                <w:ilvl w:val="0"/>
                <w:numId w:val="4"/>
              </w:numPr>
              <w:spacing w:before="120" w:after="120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>Go to the nearest assembly point and wait for further instructions</w:t>
            </w:r>
            <w:r w:rsidR="00B5700A" w:rsidRPr="00D10C3C">
              <w:rPr>
                <w:rFonts w:ascii="Calibri" w:hAnsi="Calibri" w:cs="Calibri"/>
              </w:rPr>
              <w:t>.</w:t>
            </w:r>
          </w:p>
          <w:p w14:paraId="24B7ED0D" w14:textId="77777777" w:rsidR="00A24271" w:rsidRPr="00D10C3C" w:rsidRDefault="00A24271" w:rsidP="005A61AF">
            <w:pPr>
              <w:numPr>
                <w:ilvl w:val="0"/>
                <w:numId w:val="4"/>
              </w:numPr>
              <w:spacing w:before="120" w:after="120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 xml:space="preserve">If you discover a fire, raise the alarm and make your way out of the building, report to a member of </w:t>
            </w:r>
            <w:r w:rsidR="000809A7" w:rsidRPr="00D10C3C">
              <w:rPr>
                <w:rFonts w:ascii="Calibri" w:hAnsi="Calibri" w:cs="Calibri"/>
              </w:rPr>
              <w:t>Edinburgh Napier University</w:t>
            </w:r>
            <w:r w:rsidRPr="00D10C3C">
              <w:rPr>
                <w:rFonts w:ascii="Calibri" w:hAnsi="Calibri" w:cs="Calibri"/>
              </w:rPr>
              <w:t xml:space="preserve"> </w:t>
            </w:r>
            <w:r w:rsidR="00B5700A" w:rsidRPr="00D10C3C">
              <w:rPr>
                <w:rFonts w:ascii="Calibri" w:hAnsi="Calibri" w:cs="Calibri"/>
              </w:rPr>
              <w:t>s</w:t>
            </w:r>
            <w:r w:rsidRPr="00D10C3C">
              <w:rPr>
                <w:rFonts w:ascii="Calibri" w:hAnsi="Calibri" w:cs="Calibri"/>
              </w:rPr>
              <w:t>taff, who will contact a fire warden so that the details regarding the fire can be passed on.</w:t>
            </w:r>
          </w:p>
        </w:tc>
      </w:tr>
      <w:tr w:rsidR="00A24271" w:rsidRPr="00D10C3C" w14:paraId="1B1C3F56" w14:textId="77777777" w:rsidTr="005A61AF">
        <w:trPr>
          <w:cantSplit/>
        </w:trPr>
        <w:tc>
          <w:tcPr>
            <w:tcW w:w="468" w:type="dxa"/>
            <w:shd w:val="clear" w:color="auto" w:fill="auto"/>
          </w:tcPr>
          <w:p w14:paraId="0E7DECEB" w14:textId="77777777" w:rsidR="00A24271" w:rsidRPr="00D10C3C" w:rsidRDefault="00D17E62" w:rsidP="005A61AF">
            <w:pPr>
              <w:spacing w:before="120" w:after="120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>4</w:t>
            </w:r>
          </w:p>
        </w:tc>
        <w:tc>
          <w:tcPr>
            <w:tcW w:w="8054" w:type="dxa"/>
            <w:shd w:val="clear" w:color="auto" w:fill="auto"/>
          </w:tcPr>
          <w:p w14:paraId="0FF69E88" w14:textId="77777777" w:rsidR="00A24271" w:rsidRPr="00D10C3C" w:rsidRDefault="00A24271" w:rsidP="005A61AF">
            <w:pPr>
              <w:spacing w:before="120" w:after="120"/>
              <w:rPr>
                <w:rFonts w:ascii="Calibri" w:hAnsi="Calibri" w:cs="Calibri"/>
                <w:b/>
                <w:sz w:val="28"/>
                <w:szCs w:val="28"/>
              </w:rPr>
            </w:pPr>
            <w:r w:rsidRPr="00D10C3C">
              <w:rPr>
                <w:rFonts w:ascii="Calibri" w:hAnsi="Calibri" w:cs="Calibri"/>
                <w:b/>
                <w:sz w:val="28"/>
                <w:szCs w:val="28"/>
              </w:rPr>
              <w:t>Waste disposal</w:t>
            </w:r>
          </w:p>
          <w:p w14:paraId="032C92DD" w14:textId="08FD629D" w:rsidR="00A24271" w:rsidRPr="00D10C3C" w:rsidRDefault="00A24271" w:rsidP="005A61AF">
            <w:pPr>
              <w:numPr>
                <w:ilvl w:val="0"/>
                <w:numId w:val="12"/>
              </w:numPr>
              <w:spacing w:before="120" w:after="120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>You are responsible for removing all rubbish created by your company</w:t>
            </w:r>
            <w:r w:rsidR="009A6625" w:rsidRPr="00D10C3C">
              <w:rPr>
                <w:rFonts w:ascii="Calibri" w:hAnsi="Calibri" w:cs="Calibri"/>
              </w:rPr>
              <w:t xml:space="preserve"> at the end of every shift/day</w:t>
            </w:r>
            <w:r w:rsidRPr="00D10C3C">
              <w:rPr>
                <w:rFonts w:ascii="Calibri" w:hAnsi="Calibri" w:cs="Calibri"/>
              </w:rPr>
              <w:t>.</w:t>
            </w:r>
          </w:p>
          <w:p w14:paraId="600AD863" w14:textId="77777777" w:rsidR="00A24271" w:rsidRPr="00D10C3C" w:rsidRDefault="00A24271" w:rsidP="003E010A">
            <w:pPr>
              <w:numPr>
                <w:ilvl w:val="0"/>
                <w:numId w:val="12"/>
              </w:numPr>
              <w:spacing w:before="120" w:after="120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>Exit and emergency escape routes kept clear at all times</w:t>
            </w:r>
            <w:r w:rsidR="00B5700A" w:rsidRPr="00D10C3C">
              <w:rPr>
                <w:rFonts w:ascii="Calibri" w:hAnsi="Calibri" w:cs="Calibri"/>
              </w:rPr>
              <w:t>.</w:t>
            </w:r>
          </w:p>
        </w:tc>
      </w:tr>
      <w:tr w:rsidR="00A24271" w:rsidRPr="00D10C3C" w14:paraId="52063824" w14:textId="77777777" w:rsidTr="005A61AF">
        <w:trPr>
          <w:cantSplit/>
        </w:trPr>
        <w:tc>
          <w:tcPr>
            <w:tcW w:w="468" w:type="dxa"/>
            <w:shd w:val="clear" w:color="auto" w:fill="auto"/>
          </w:tcPr>
          <w:p w14:paraId="25B689E8" w14:textId="77777777" w:rsidR="00A24271" w:rsidRPr="00D10C3C" w:rsidRDefault="00D17E62" w:rsidP="005A61AF">
            <w:pPr>
              <w:spacing w:before="120" w:after="120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8054" w:type="dxa"/>
            <w:shd w:val="clear" w:color="auto" w:fill="auto"/>
          </w:tcPr>
          <w:p w14:paraId="66D53D94" w14:textId="77777777" w:rsidR="00A24271" w:rsidRPr="00D10C3C" w:rsidRDefault="00A24271" w:rsidP="005A61AF">
            <w:pPr>
              <w:spacing w:before="120" w:after="120"/>
              <w:rPr>
                <w:rFonts w:ascii="Calibri" w:hAnsi="Calibri" w:cs="Calibri"/>
                <w:b/>
                <w:sz w:val="28"/>
                <w:szCs w:val="28"/>
              </w:rPr>
            </w:pPr>
            <w:r w:rsidRPr="00D10C3C">
              <w:rPr>
                <w:rFonts w:ascii="Calibri" w:hAnsi="Calibri" w:cs="Calibri"/>
                <w:b/>
                <w:sz w:val="28"/>
                <w:szCs w:val="28"/>
              </w:rPr>
              <w:t>Use of work equipment</w:t>
            </w:r>
          </w:p>
          <w:p w14:paraId="1DA84EBA" w14:textId="77777777" w:rsidR="00D17E62" w:rsidRPr="00D10C3C" w:rsidRDefault="00A24271" w:rsidP="005A61AF">
            <w:pPr>
              <w:numPr>
                <w:ilvl w:val="0"/>
                <w:numId w:val="7"/>
              </w:numPr>
              <w:spacing w:before="120" w:after="120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 xml:space="preserve">The use of </w:t>
            </w:r>
            <w:r w:rsidR="000809A7" w:rsidRPr="00D10C3C">
              <w:rPr>
                <w:rFonts w:ascii="Calibri" w:hAnsi="Calibri" w:cs="Calibri"/>
              </w:rPr>
              <w:t>Edinburgh Napier University</w:t>
            </w:r>
            <w:r w:rsidRPr="00D10C3C">
              <w:rPr>
                <w:rFonts w:ascii="Calibri" w:hAnsi="Calibri" w:cs="Calibri"/>
              </w:rPr>
              <w:t xml:space="preserve"> owned access/work equipment is </w:t>
            </w:r>
            <w:r w:rsidRPr="00C12CC9">
              <w:rPr>
                <w:rFonts w:ascii="Calibri" w:hAnsi="Calibri" w:cs="Calibri"/>
                <w:b/>
              </w:rPr>
              <w:t>forbidden</w:t>
            </w:r>
            <w:r w:rsidRPr="00D10C3C">
              <w:rPr>
                <w:rFonts w:ascii="Calibri" w:hAnsi="Calibri" w:cs="Calibri"/>
              </w:rPr>
              <w:t>.</w:t>
            </w:r>
          </w:p>
          <w:p w14:paraId="5CE107FD" w14:textId="3EA3AED8" w:rsidR="00A24271" w:rsidRPr="00D10C3C" w:rsidRDefault="00A24271" w:rsidP="005A61AF">
            <w:pPr>
              <w:numPr>
                <w:ilvl w:val="0"/>
                <w:numId w:val="7"/>
              </w:numPr>
              <w:spacing w:before="120" w:after="120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 xml:space="preserve">Contractors are responsible to provide </w:t>
            </w:r>
            <w:r w:rsidR="00B5700A" w:rsidRPr="00D10C3C">
              <w:rPr>
                <w:rFonts w:ascii="Calibri" w:hAnsi="Calibri" w:cs="Calibri"/>
              </w:rPr>
              <w:t xml:space="preserve">their </w:t>
            </w:r>
            <w:r w:rsidRPr="00D10C3C">
              <w:rPr>
                <w:rFonts w:ascii="Calibri" w:hAnsi="Calibri" w:cs="Calibri"/>
              </w:rPr>
              <w:t xml:space="preserve">own access and work equipment for the works.  All access and work equipment must be compliant with relevant legislation and suitable for the task. </w:t>
            </w:r>
          </w:p>
          <w:p w14:paraId="2877743B" w14:textId="5F7FBE27" w:rsidR="009A6625" w:rsidRPr="00D10C3C" w:rsidRDefault="009A6625" w:rsidP="005A61AF">
            <w:pPr>
              <w:numPr>
                <w:ilvl w:val="0"/>
                <w:numId w:val="7"/>
              </w:numPr>
              <w:spacing w:before="120" w:after="120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>Contractors must be fully trained to use the access and work equipment they are to use.</w:t>
            </w:r>
          </w:p>
          <w:p w14:paraId="3FFC6D9F" w14:textId="4509AB3D" w:rsidR="00BC1873" w:rsidRPr="00D10C3C" w:rsidRDefault="00BC1873" w:rsidP="009A4155">
            <w:pPr>
              <w:numPr>
                <w:ilvl w:val="0"/>
                <w:numId w:val="7"/>
              </w:numPr>
              <w:spacing w:before="120" w:after="120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>Suitable and sufficient PPE worn at all times</w:t>
            </w:r>
            <w:r w:rsidR="009A6625" w:rsidRPr="00D10C3C">
              <w:rPr>
                <w:rFonts w:ascii="Calibri" w:hAnsi="Calibri" w:cs="Calibri"/>
              </w:rPr>
              <w:t xml:space="preserve"> relevant to the works being carried out</w:t>
            </w:r>
            <w:r w:rsidRPr="00D10C3C">
              <w:rPr>
                <w:rFonts w:ascii="Calibri" w:hAnsi="Calibri" w:cs="Calibri"/>
              </w:rPr>
              <w:t>.</w:t>
            </w:r>
          </w:p>
        </w:tc>
      </w:tr>
      <w:tr w:rsidR="00A24271" w:rsidRPr="00D10C3C" w14:paraId="3283161E" w14:textId="77777777" w:rsidTr="005A61AF">
        <w:trPr>
          <w:cantSplit/>
        </w:trPr>
        <w:tc>
          <w:tcPr>
            <w:tcW w:w="468" w:type="dxa"/>
            <w:shd w:val="clear" w:color="auto" w:fill="auto"/>
          </w:tcPr>
          <w:p w14:paraId="53A48C93" w14:textId="77777777" w:rsidR="00A24271" w:rsidRPr="00D10C3C" w:rsidRDefault="00D17E62" w:rsidP="005A61AF">
            <w:pPr>
              <w:spacing w:before="120" w:after="120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>6</w:t>
            </w:r>
          </w:p>
        </w:tc>
        <w:tc>
          <w:tcPr>
            <w:tcW w:w="8054" w:type="dxa"/>
            <w:shd w:val="clear" w:color="auto" w:fill="auto"/>
          </w:tcPr>
          <w:p w14:paraId="6AB1D8E3" w14:textId="77777777" w:rsidR="00A24271" w:rsidRPr="00D10C3C" w:rsidRDefault="00A24271" w:rsidP="005A61AF">
            <w:pPr>
              <w:spacing w:before="120" w:after="120"/>
              <w:rPr>
                <w:rFonts w:ascii="Calibri" w:hAnsi="Calibri" w:cs="Calibri"/>
                <w:b/>
                <w:sz w:val="28"/>
                <w:szCs w:val="28"/>
              </w:rPr>
            </w:pPr>
            <w:r w:rsidRPr="00D10C3C">
              <w:rPr>
                <w:rFonts w:ascii="Calibri" w:hAnsi="Calibri" w:cs="Calibri"/>
                <w:b/>
                <w:sz w:val="28"/>
                <w:szCs w:val="28"/>
              </w:rPr>
              <w:t>Sub-Contractors</w:t>
            </w:r>
          </w:p>
          <w:p w14:paraId="43DA7579" w14:textId="2684774E" w:rsidR="00D17E62" w:rsidRPr="00D10C3C" w:rsidRDefault="00A24271" w:rsidP="005A61AF">
            <w:pPr>
              <w:numPr>
                <w:ilvl w:val="0"/>
                <w:numId w:val="9"/>
              </w:numPr>
              <w:spacing w:before="120" w:after="120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 xml:space="preserve">All necessary information that needs to be passed to the </w:t>
            </w:r>
            <w:r w:rsidR="00837458" w:rsidRPr="00D10C3C">
              <w:rPr>
                <w:rFonts w:ascii="Calibri" w:hAnsi="Calibri" w:cs="Calibri"/>
              </w:rPr>
              <w:t>s</w:t>
            </w:r>
            <w:r w:rsidRPr="00D10C3C">
              <w:rPr>
                <w:rFonts w:ascii="Calibri" w:hAnsi="Calibri" w:cs="Calibri"/>
              </w:rPr>
              <w:t xml:space="preserve">ub-contractors must be done through the </w:t>
            </w:r>
            <w:r w:rsidR="00837458" w:rsidRPr="00D10C3C">
              <w:rPr>
                <w:rFonts w:ascii="Calibri" w:hAnsi="Calibri" w:cs="Calibri"/>
              </w:rPr>
              <w:t>m</w:t>
            </w:r>
            <w:r w:rsidRPr="00D10C3C">
              <w:rPr>
                <w:rFonts w:ascii="Calibri" w:hAnsi="Calibri" w:cs="Calibri"/>
              </w:rPr>
              <w:t xml:space="preserve">ain </w:t>
            </w:r>
            <w:r w:rsidR="00837458" w:rsidRPr="00D10C3C">
              <w:rPr>
                <w:rFonts w:ascii="Calibri" w:hAnsi="Calibri" w:cs="Calibri"/>
              </w:rPr>
              <w:t>c</w:t>
            </w:r>
            <w:r w:rsidRPr="00D10C3C">
              <w:rPr>
                <w:rFonts w:ascii="Calibri" w:hAnsi="Calibri" w:cs="Calibri"/>
              </w:rPr>
              <w:t>ontractor</w:t>
            </w:r>
            <w:r w:rsidR="008C4685" w:rsidRPr="00D10C3C">
              <w:rPr>
                <w:rFonts w:ascii="Calibri" w:hAnsi="Calibri" w:cs="Calibri"/>
              </w:rPr>
              <w:t xml:space="preserve"> - </w:t>
            </w:r>
            <w:r w:rsidR="009A1782" w:rsidRPr="00D10C3C">
              <w:rPr>
                <w:rFonts w:ascii="Calibri" w:hAnsi="Calibri" w:cs="Calibri"/>
              </w:rPr>
              <w:t>this list is not exhaustive</w:t>
            </w:r>
            <w:r w:rsidRPr="00D10C3C">
              <w:rPr>
                <w:rFonts w:ascii="Calibri" w:hAnsi="Calibri" w:cs="Calibri"/>
              </w:rPr>
              <w:t xml:space="preserve">, </w:t>
            </w:r>
            <w:r w:rsidR="008E6D3B" w:rsidRPr="00D10C3C">
              <w:rPr>
                <w:rFonts w:ascii="Calibri" w:hAnsi="Calibri" w:cs="Calibri"/>
              </w:rPr>
              <w:t xml:space="preserve">but should </w:t>
            </w:r>
            <w:r w:rsidRPr="00D10C3C">
              <w:rPr>
                <w:rFonts w:ascii="Calibri" w:hAnsi="Calibri" w:cs="Calibri"/>
              </w:rPr>
              <w:t>includ</w:t>
            </w:r>
            <w:r w:rsidR="008E6D3B" w:rsidRPr="00D10C3C">
              <w:rPr>
                <w:rFonts w:ascii="Calibri" w:hAnsi="Calibri" w:cs="Calibri"/>
              </w:rPr>
              <w:t>e the arrangements for</w:t>
            </w:r>
            <w:r w:rsidR="008C4685" w:rsidRPr="00D10C3C">
              <w:rPr>
                <w:rFonts w:ascii="Calibri" w:hAnsi="Calibri" w:cs="Calibri"/>
              </w:rPr>
              <w:t>:</w:t>
            </w:r>
          </w:p>
          <w:p w14:paraId="2ED98A36" w14:textId="73AA0955" w:rsidR="00D17E62" w:rsidRPr="00D10C3C" w:rsidRDefault="00A24271" w:rsidP="008C4685">
            <w:pPr>
              <w:numPr>
                <w:ilvl w:val="1"/>
                <w:numId w:val="15"/>
              </w:numPr>
              <w:ind w:left="1434" w:hanging="357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>Risk assessments</w:t>
            </w:r>
            <w:r w:rsidR="009A6625" w:rsidRPr="00D10C3C">
              <w:rPr>
                <w:rFonts w:ascii="Calibri" w:hAnsi="Calibri" w:cs="Calibri"/>
              </w:rPr>
              <w:t xml:space="preserve"> (including COSHH assessments)</w:t>
            </w:r>
          </w:p>
          <w:p w14:paraId="6A97F8A1" w14:textId="7B8AFFB3" w:rsidR="00D17E62" w:rsidRPr="00D10C3C" w:rsidRDefault="00A24271" w:rsidP="008C4685">
            <w:pPr>
              <w:numPr>
                <w:ilvl w:val="1"/>
                <w:numId w:val="15"/>
              </w:numPr>
              <w:ind w:left="1434" w:hanging="357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>Permits to work</w:t>
            </w:r>
            <w:r w:rsidR="009A1782" w:rsidRPr="00D10C3C">
              <w:rPr>
                <w:rFonts w:ascii="Calibri" w:hAnsi="Calibri" w:cs="Calibri"/>
              </w:rPr>
              <w:t xml:space="preserve"> (</w:t>
            </w:r>
            <w:r w:rsidR="008C4685" w:rsidRPr="00D10C3C">
              <w:rPr>
                <w:rFonts w:ascii="Calibri" w:hAnsi="Calibri" w:cs="Calibri"/>
              </w:rPr>
              <w:t>e.g.</w:t>
            </w:r>
            <w:r w:rsidR="009A1782" w:rsidRPr="00D10C3C">
              <w:rPr>
                <w:rFonts w:ascii="Calibri" w:hAnsi="Calibri" w:cs="Calibri"/>
              </w:rPr>
              <w:t xml:space="preserve"> </w:t>
            </w:r>
            <w:r w:rsidR="008C4685" w:rsidRPr="00D10C3C">
              <w:rPr>
                <w:rFonts w:ascii="Calibri" w:hAnsi="Calibri" w:cs="Calibri"/>
              </w:rPr>
              <w:t>c</w:t>
            </w:r>
            <w:r w:rsidR="009A1782" w:rsidRPr="00D10C3C">
              <w:rPr>
                <w:rFonts w:ascii="Calibri" w:hAnsi="Calibri" w:cs="Calibri"/>
              </w:rPr>
              <w:t>onfined spaces, hot works, etc)</w:t>
            </w:r>
          </w:p>
          <w:p w14:paraId="632A2F79" w14:textId="77777777" w:rsidR="00D17E62" w:rsidRPr="00D10C3C" w:rsidRDefault="00A24271" w:rsidP="008C4685">
            <w:pPr>
              <w:numPr>
                <w:ilvl w:val="1"/>
                <w:numId w:val="15"/>
              </w:numPr>
              <w:ind w:left="1434" w:hanging="357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>Accident/incident information</w:t>
            </w:r>
          </w:p>
          <w:p w14:paraId="646C1FE1" w14:textId="0EF7DE16" w:rsidR="00BC1873" w:rsidRPr="00D10C3C" w:rsidRDefault="00BC1873" w:rsidP="008C4685">
            <w:pPr>
              <w:numPr>
                <w:ilvl w:val="1"/>
                <w:numId w:val="15"/>
              </w:numPr>
              <w:ind w:left="1434" w:hanging="357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>Site inductions, health and safety briefings</w:t>
            </w:r>
          </w:p>
          <w:p w14:paraId="560F9A87" w14:textId="627C8E14" w:rsidR="009A6625" w:rsidRPr="00D10C3C" w:rsidRDefault="009A6625" w:rsidP="008C4685">
            <w:pPr>
              <w:numPr>
                <w:ilvl w:val="1"/>
                <w:numId w:val="15"/>
              </w:numPr>
              <w:ind w:left="1434" w:hanging="357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>Co-ordination of other works</w:t>
            </w:r>
          </w:p>
          <w:p w14:paraId="5F637758" w14:textId="442FC369" w:rsidR="009A6625" w:rsidRPr="00D10C3C" w:rsidRDefault="009A6625" w:rsidP="008C4685">
            <w:pPr>
              <w:numPr>
                <w:ilvl w:val="1"/>
                <w:numId w:val="15"/>
              </w:numPr>
              <w:ind w:left="1434" w:hanging="357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>Service drawings</w:t>
            </w:r>
          </w:p>
          <w:p w14:paraId="7768626A" w14:textId="2BF39F1F" w:rsidR="009A6625" w:rsidRPr="00D10C3C" w:rsidRDefault="009A6625" w:rsidP="008C4685">
            <w:pPr>
              <w:numPr>
                <w:ilvl w:val="1"/>
                <w:numId w:val="15"/>
              </w:numPr>
              <w:ind w:left="1434" w:hanging="357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>Surveys</w:t>
            </w:r>
          </w:p>
          <w:p w14:paraId="3C2C37C3" w14:textId="5C8A381F" w:rsidR="009A6625" w:rsidRPr="00D10C3C" w:rsidRDefault="009A1782" w:rsidP="008C4685">
            <w:pPr>
              <w:numPr>
                <w:ilvl w:val="1"/>
                <w:numId w:val="15"/>
              </w:numPr>
              <w:ind w:left="1434" w:hanging="357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 xml:space="preserve">Safe </w:t>
            </w:r>
            <w:r w:rsidR="008C4685" w:rsidRPr="00D10C3C">
              <w:rPr>
                <w:rFonts w:ascii="Calibri" w:hAnsi="Calibri" w:cs="Calibri"/>
              </w:rPr>
              <w:t>s</w:t>
            </w:r>
            <w:r w:rsidR="009A6625" w:rsidRPr="00D10C3C">
              <w:rPr>
                <w:rFonts w:ascii="Calibri" w:hAnsi="Calibri" w:cs="Calibri"/>
              </w:rPr>
              <w:t>torage of materials</w:t>
            </w:r>
          </w:p>
          <w:p w14:paraId="622CEBF3" w14:textId="204A3C90" w:rsidR="009A1782" w:rsidRPr="00D10C3C" w:rsidRDefault="009A1782" w:rsidP="008C4685">
            <w:pPr>
              <w:numPr>
                <w:ilvl w:val="1"/>
                <w:numId w:val="15"/>
              </w:numPr>
              <w:ind w:left="1434" w:hanging="357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>Welfare arrangements</w:t>
            </w:r>
          </w:p>
          <w:p w14:paraId="5B022BB0" w14:textId="0814F03D" w:rsidR="009A1782" w:rsidRPr="00D10C3C" w:rsidRDefault="009A1782" w:rsidP="008C4685">
            <w:pPr>
              <w:numPr>
                <w:ilvl w:val="1"/>
                <w:numId w:val="15"/>
              </w:numPr>
              <w:ind w:left="1434" w:hanging="357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 xml:space="preserve">Parking on </w:t>
            </w:r>
            <w:r w:rsidR="008C4685" w:rsidRPr="00D10C3C">
              <w:rPr>
                <w:rFonts w:ascii="Calibri" w:hAnsi="Calibri" w:cs="Calibri"/>
              </w:rPr>
              <w:t>c</w:t>
            </w:r>
            <w:r w:rsidRPr="00D10C3C">
              <w:rPr>
                <w:rFonts w:ascii="Calibri" w:hAnsi="Calibri" w:cs="Calibri"/>
              </w:rPr>
              <w:t>ampus</w:t>
            </w:r>
          </w:p>
          <w:p w14:paraId="652F2475" w14:textId="0CB8D43C" w:rsidR="009A1782" w:rsidRPr="00D10C3C" w:rsidRDefault="009A1782" w:rsidP="008C4685">
            <w:pPr>
              <w:numPr>
                <w:ilvl w:val="1"/>
                <w:numId w:val="15"/>
              </w:numPr>
              <w:ind w:left="1434" w:hanging="357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>Any special fire risks/precautions to be adhered to</w:t>
            </w:r>
          </w:p>
          <w:p w14:paraId="589F68DD" w14:textId="3CFED8F8" w:rsidR="009A1782" w:rsidRPr="00D10C3C" w:rsidRDefault="009A1782" w:rsidP="008C4685">
            <w:pPr>
              <w:numPr>
                <w:ilvl w:val="1"/>
                <w:numId w:val="15"/>
              </w:numPr>
              <w:ind w:left="1434" w:hanging="357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>Health hazards</w:t>
            </w:r>
          </w:p>
          <w:p w14:paraId="17D686E0" w14:textId="5642070A" w:rsidR="009A1782" w:rsidRPr="00D10C3C" w:rsidRDefault="009A1782" w:rsidP="008C4685">
            <w:pPr>
              <w:numPr>
                <w:ilvl w:val="1"/>
                <w:numId w:val="15"/>
              </w:numPr>
              <w:ind w:left="1434" w:hanging="357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>Waste management</w:t>
            </w:r>
          </w:p>
          <w:p w14:paraId="230FDC4C" w14:textId="77777777" w:rsidR="00A24271" w:rsidRPr="00D10C3C" w:rsidRDefault="00A24271" w:rsidP="005A61AF">
            <w:pPr>
              <w:numPr>
                <w:ilvl w:val="0"/>
                <w:numId w:val="9"/>
              </w:numPr>
              <w:spacing w:before="120" w:after="120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 xml:space="preserve">Sub-contractors are required to complete and comply with the </w:t>
            </w:r>
            <w:r w:rsidR="000809A7" w:rsidRPr="00D10C3C">
              <w:rPr>
                <w:rFonts w:ascii="Calibri" w:hAnsi="Calibri" w:cs="Calibri"/>
              </w:rPr>
              <w:t>Edinburgh Napier University</w:t>
            </w:r>
            <w:r w:rsidR="00D17E62" w:rsidRPr="00D10C3C">
              <w:rPr>
                <w:rFonts w:ascii="Calibri" w:hAnsi="Calibri" w:cs="Calibri"/>
              </w:rPr>
              <w:t xml:space="preserve"> Code of P</w:t>
            </w:r>
            <w:r w:rsidRPr="00D10C3C">
              <w:rPr>
                <w:rFonts w:ascii="Calibri" w:hAnsi="Calibri" w:cs="Calibri"/>
              </w:rPr>
              <w:t>ractice for the Management of University Contractors/Works</w:t>
            </w:r>
            <w:r w:rsidR="00B5700A" w:rsidRPr="00D10C3C">
              <w:rPr>
                <w:rFonts w:ascii="Calibri" w:hAnsi="Calibri" w:cs="Calibri"/>
              </w:rPr>
              <w:t>.</w:t>
            </w:r>
          </w:p>
        </w:tc>
      </w:tr>
      <w:tr w:rsidR="00A24271" w:rsidRPr="00D10C3C" w14:paraId="4E24DCA0" w14:textId="77777777" w:rsidTr="005A61AF">
        <w:trPr>
          <w:cantSplit/>
        </w:trPr>
        <w:tc>
          <w:tcPr>
            <w:tcW w:w="468" w:type="dxa"/>
            <w:shd w:val="clear" w:color="auto" w:fill="auto"/>
          </w:tcPr>
          <w:p w14:paraId="69F453D0" w14:textId="77777777" w:rsidR="00A24271" w:rsidRPr="00D10C3C" w:rsidRDefault="00D17E62" w:rsidP="005A61AF">
            <w:pPr>
              <w:spacing w:before="120" w:after="120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>7</w:t>
            </w:r>
          </w:p>
        </w:tc>
        <w:tc>
          <w:tcPr>
            <w:tcW w:w="8054" w:type="dxa"/>
            <w:shd w:val="clear" w:color="auto" w:fill="auto"/>
          </w:tcPr>
          <w:p w14:paraId="5D404760" w14:textId="77777777" w:rsidR="00A24271" w:rsidRPr="00D10C3C" w:rsidRDefault="00A24271" w:rsidP="005A61AF">
            <w:pPr>
              <w:spacing w:before="120" w:after="120"/>
              <w:rPr>
                <w:rFonts w:ascii="Calibri" w:hAnsi="Calibri" w:cs="Calibri"/>
                <w:b/>
                <w:sz w:val="28"/>
                <w:szCs w:val="28"/>
              </w:rPr>
            </w:pPr>
            <w:r w:rsidRPr="00D10C3C">
              <w:rPr>
                <w:rFonts w:ascii="Calibri" w:hAnsi="Calibri" w:cs="Calibri"/>
                <w:b/>
                <w:sz w:val="28"/>
                <w:szCs w:val="28"/>
              </w:rPr>
              <w:t>Signing in procedures</w:t>
            </w:r>
          </w:p>
          <w:p w14:paraId="05FF0E89" w14:textId="77777777" w:rsidR="00A24271" w:rsidRPr="00D10C3C" w:rsidRDefault="00A24271" w:rsidP="005A61AF">
            <w:pPr>
              <w:numPr>
                <w:ilvl w:val="0"/>
                <w:numId w:val="11"/>
              </w:numPr>
              <w:spacing w:before="120" w:after="120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>You must sign in/out at the campus reception/security office on a daily basis.</w:t>
            </w:r>
          </w:p>
          <w:p w14:paraId="24DD5D63" w14:textId="77777777" w:rsidR="00A24271" w:rsidRPr="00D10C3C" w:rsidRDefault="00B5700A" w:rsidP="005A61AF">
            <w:pPr>
              <w:numPr>
                <w:ilvl w:val="0"/>
                <w:numId w:val="11"/>
              </w:numPr>
              <w:spacing w:before="120" w:after="120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>The Asbestos R</w:t>
            </w:r>
            <w:r w:rsidR="00A24271" w:rsidRPr="00D10C3C">
              <w:rPr>
                <w:rFonts w:ascii="Calibri" w:hAnsi="Calibri" w:cs="Calibri"/>
              </w:rPr>
              <w:t>egister must be checked prior to carrying out works on the fabric of the building</w:t>
            </w:r>
            <w:r w:rsidR="003E010A" w:rsidRPr="00D10C3C">
              <w:rPr>
                <w:rFonts w:ascii="Calibri" w:hAnsi="Calibri" w:cs="Calibri"/>
              </w:rPr>
              <w:t xml:space="preserve"> (located at iPoint or Security Office at each campus). </w:t>
            </w:r>
          </w:p>
          <w:p w14:paraId="5B545A9B" w14:textId="77777777" w:rsidR="00BC1873" w:rsidRPr="00D10C3C" w:rsidRDefault="00BC1873" w:rsidP="005A61AF">
            <w:pPr>
              <w:numPr>
                <w:ilvl w:val="0"/>
                <w:numId w:val="11"/>
              </w:numPr>
              <w:spacing w:before="120" w:after="120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 xml:space="preserve">All contractors and sub-contractors must have a visible ID badge displayed at all times when on </w:t>
            </w:r>
            <w:proofErr w:type="gramStart"/>
            <w:r w:rsidRPr="00D10C3C">
              <w:rPr>
                <w:rFonts w:ascii="Calibri" w:hAnsi="Calibri" w:cs="Calibri"/>
              </w:rPr>
              <w:t>University</w:t>
            </w:r>
            <w:proofErr w:type="gramEnd"/>
            <w:r w:rsidRPr="00D10C3C">
              <w:rPr>
                <w:rFonts w:ascii="Calibri" w:hAnsi="Calibri" w:cs="Calibri"/>
              </w:rPr>
              <w:t xml:space="preserve"> premises. </w:t>
            </w:r>
          </w:p>
        </w:tc>
      </w:tr>
      <w:tr w:rsidR="00B544D3" w:rsidRPr="00D10C3C" w14:paraId="6452A04A" w14:textId="77777777" w:rsidTr="005A61AF">
        <w:trPr>
          <w:cantSplit/>
        </w:trPr>
        <w:tc>
          <w:tcPr>
            <w:tcW w:w="468" w:type="dxa"/>
            <w:shd w:val="clear" w:color="auto" w:fill="auto"/>
          </w:tcPr>
          <w:p w14:paraId="7730CAAD" w14:textId="77777777" w:rsidR="00B544D3" w:rsidRPr="00D10C3C" w:rsidRDefault="00B544D3" w:rsidP="005A61AF">
            <w:pPr>
              <w:spacing w:before="120" w:after="120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8054" w:type="dxa"/>
            <w:shd w:val="clear" w:color="auto" w:fill="auto"/>
          </w:tcPr>
          <w:p w14:paraId="25DC45E9" w14:textId="77777777" w:rsidR="00B544D3" w:rsidRPr="00D10C3C" w:rsidRDefault="00B544D3" w:rsidP="005A61AF">
            <w:pPr>
              <w:spacing w:before="120" w:after="120"/>
              <w:rPr>
                <w:rFonts w:ascii="Calibri" w:hAnsi="Calibri" w:cs="Calibri"/>
                <w:b/>
                <w:sz w:val="28"/>
                <w:szCs w:val="28"/>
              </w:rPr>
            </w:pPr>
            <w:r w:rsidRPr="00D10C3C">
              <w:rPr>
                <w:rFonts w:ascii="Calibri" w:hAnsi="Calibri" w:cs="Calibri"/>
                <w:b/>
                <w:sz w:val="28"/>
                <w:szCs w:val="28"/>
              </w:rPr>
              <w:t xml:space="preserve">Contract sign-off </w:t>
            </w:r>
          </w:p>
          <w:p w14:paraId="0E72C740" w14:textId="7F495DB0" w:rsidR="00B544D3" w:rsidRPr="00D10C3C" w:rsidRDefault="00B544D3" w:rsidP="005A61AF">
            <w:pPr>
              <w:numPr>
                <w:ilvl w:val="0"/>
                <w:numId w:val="13"/>
              </w:numPr>
              <w:spacing w:before="120" w:after="120"/>
              <w:rPr>
                <w:rFonts w:ascii="Calibri" w:hAnsi="Calibri" w:cs="Calibri"/>
              </w:rPr>
            </w:pPr>
            <w:r w:rsidRPr="00D10C3C">
              <w:rPr>
                <w:rFonts w:ascii="Calibri" w:hAnsi="Calibri" w:cs="Calibri"/>
              </w:rPr>
              <w:t>At completion of works the Contract Administrator must inspect the completed job</w:t>
            </w:r>
            <w:r w:rsidR="001E55B7" w:rsidRPr="00D10C3C">
              <w:rPr>
                <w:rFonts w:ascii="Calibri" w:hAnsi="Calibri" w:cs="Calibri"/>
              </w:rPr>
              <w:t xml:space="preserve"> for quality purposes but also for any remaining health and safety risks that could still be remaining</w:t>
            </w:r>
            <w:r w:rsidRPr="00D10C3C">
              <w:rPr>
                <w:rFonts w:ascii="Calibri" w:hAnsi="Calibri" w:cs="Calibri"/>
              </w:rPr>
              <w:t xml:space="preserve"> before</w:t>
            </w:r>
            <w:r w:rsidR="001E55B7" w:rsidRPr="00D10C3C">
              <w:rPr>
                <w:rFonts w:ascii="Calibri" w:hAnsi="Calibri" w:cs="Calibri"/>
              </w:rPr>
              <w:t xml:space="preserve"> the</w:t>
            </w:r>
            <w:r w:rsidRPr="00D10C3C">
              <w:rPr>
                <w:rFonts w:ascii="Calibri" w:hAnsi="Calibri" w:cs="Calibri"/>
              </w:rPr>
              <w:t xml:space="preserve"> invoice can be submitted by contractor.</w:t>
            </w:r>
          </w:p>
        </w:tc>
      </w:tr>
    </w:tbl>
    <w:p w14:paraId="50DC2002" w14:textId="77777777" w:rsidR="00A24271" w:rsidRDefault="00A24271" w:rsidP="002409BC">
      <w:pPr>
        <w:rPr>
          <w:b/>
          <w:color w:val="FF0000"/>
          <w:sz w:val="22"/>
        </w:rPr>
      </w:pPr>
    </w:p>
    <w:p w14:paraId="27C4C080" w14:textId="77777777" w:rsidR="002409BC" w:rsidRDefault="002409BC" w:rsidP="002409BC"/>
    <w:p w14:paraId="0F8FF9B2" w14:textId="77777777" w:rsidR="003E010A" w:rsidRDefault="003E010A" w:rsidP="002409BC"/>
    <w:p w14:paraId="216AD9CA" w14:textId="77777777" w:rsidR="003E010A" w:rsidRDefault="003E010A" w:rsidP="002409BC"/>
    <w:p w14:paraId="1B31CFBC" w14:textId="77777777" w:rsidR="003E010A" w:rsidRDefault="003E010A" w:rsidP="002409BC"/>
    <w:p w14:paraId="60FB1F5C" w14:textId="77777777" w:rsidR="003E010A" w:rsidRDefault="003E010A" w:rsidP="002409BC"/>
    <w:p w14:paraId="1CEEF1E1" w14:textId="77777777" w:rsidR="00D17E62" w:rsidRPr="00D10C3C" w:rsidRDefault="00D17E62" w:rsidP="002409BC">
      <w:pPr>
        <w:rPr>
          <w:rFonts w:ascii="Calibri" w:hAnsi="Calibri" w:cs="Calibri"/>
          <w:b/>
          <w:sz w:val="32"/>
          <w:szCs w:val="32"/>
        </w:rPr>
      </w:pPr>
      <w:r w:rsidRPr="00D10C3C">
        <w:rPr>
          <w:rFonts w:ascii="Calibri" w:hAnsi="Calibri" w:cs="Calibri"/>
          <w:b/>
          <w:sz w:val="32"/>
          <w:szCs w:val="32"/>
        </w:rPr>
        <w:t>Declaration:</w:t>
      </w:r>
    </w:p>
    <w:p w14:paraId="15C1F5F8" w14:textId="77777777" w:rsidR="00D17E62" w:rsidRPr="005A61AF" w:rsidRDefault="00D17E62" w:rsidP="002409BC">
      <w:pPr>
        <w:rPr>
          <w:rFonts w:ascii="Calibri" w:hAnsi="Calibri" w:cs="Calibri"/>
          <w:b/>
        </w:rPr>
      </w:pPr>
    </w:p>
    <w:p w14:paraId="4D05EB88" w14:textId="77777777" w:rsidR="00D17E62" w:rsidRPr="005A61AF" w:rsidRDefault="00D17E62" w:rsidP="002409BC">
      <w:pPr>
        <w:rPr>
          <w:rFonts w:ascii="Calibri" w:hAnsi="Calibri" w:cs="Calibri"/>
          <w:i/>
        </w:rPr>
      </w:pPr>
      <w:r w:rsidRPr="005A61AF">
        <w:rPr>
          <w:rFonts w:ascii="Calibri" w:hAnsi="Calibri" w:cs="Calibri"/>
          <w:i/>
        </w:rPr>
        <w:t>I declare that I have read an</w:t>
      </w:r>
      <w:r w:rsidR="00B544D3" w:rsidRPr="005A61AF">
        <w:rPr>
          <w:rFonts w:ascii="Calibri" w:hAnsi="Calibri" w:cs="Calibri"/>
          <w:i/>
        </w:rPr>
        <w:t xml:space="preserve">d understood the above guidance </w:t>
      </w:r>
    </w:p>
    <w:p w14:paraId="7729A256" w14:textId="77777777" w:rsidR="00D17E62" w:rsidRPr="005A61AF" w:rsidRDefault="00D17E62" w:rsidP="002409BC">
      <w:pPr>
        <w:rPr>
          <w:rFonts w:ascii="Calibri" w:hAnsi="Calibri" w:cs="Calibri"/>
          <w:i/>
        </w:rPr>
      </w:pPr>
    </w:p>
    <w:p w14:paraId="1345A698" w14:textId="77777777" w:rsidR="00D17E62" w:rsidRPr="005A61AF" w:rsidRDefault="00D17E62" w:rsidP="002409BC">
      <w:pPr>
        <w:rPr>
          <w:rFonts w:ascii="Calibri" w:hAnsi="Calibri" w:cs="Calibri"/>
        </w:rPr>
      </w:pPr>
    </w:p>
    <w:p w14:paraId="7214D7AD" w14:textId="77777777" w:rsidR="00D17E62" w:rsidRPr="005A61AF" w:rsidRDefault="00D17E62" w:rsidP="002409BC">
      <w:pPr>
        <w:rPr>
          <w:rFonts w:ascii="Calibri" w:hAnsi="Calibri" w:cs="Calibri"/>
        </w:rPr>
      </w:pPr>
    </w:p>
    <w:p w14:paraId="24A30C79" w14:textId="77777777" w:rsidR="00D17E62" w:rsidRPr="005A61AF" w:rsidRDefault="00D17E62" w:rsidP="002409BC">
      <w:pPr>
        <w:rPr>
          <w:rFonts w:ascii="Calibri" w:hAnsi="Calibri" w:cs="Calibri"/>
        </w:rPr>
      </w:pPr>
      <w:r w:rsidRPr="005A61AF">
        <w:rPr>
          <w:rFonts w:ascii="Calibri" w:hAnsi="Calibri" w:cs="Calibri"/>
          <w:b/>
        </w:rPr>
        <w:t>Signature:</w:t>
      </w:r>
      <w:r w:rsidRPr="005A61AF">
        <w:rPr>
          <w:rFonts w:ascii="Calibri" w:hAnsi="Calibri" w:cs="Calibri"/>
        </w:rPr>
        <w:t xml:space="preserve">  ____________________________________________________</w:t>
      </w:r>
    </w:p>
    <w:p w14:paraId="1E2244EB" w14:textId="77777777" w:rsidR="00D17E62" w:rsidRPr="005A61AF" w:rsidRDefault="00B544D3" w:rsidP="002409BC">
      <w:pPr>
        <w:rPr>
          <w:rFonts w:ascii="Calibri" w:hAnsi="Calibri" w:cs="Calibri"/>
          <w:b/>
          <w:i/>
        </w:rPr>
      </w:pPr>
      <w:r w:rsidRPr="005A61AF">
        <w:rPr>
          <w:rFonts w:ascii="Calibri" w:hAnsi="Calibri" w:cs="Calibri"/>
          <w:b/>
          <w:i/>
        </w:rPr>
        <w:tab/>
      </w:r>
      <w:r w:rsidRPr="005A61AF">
        <w:rPr>
          <w:rFonts w:ascii="Calibri" w:hAnsi="Calibri" w:cs="Calibri"/>
          <w:b/>
          <w:i/>
        </w:rPr>
        <w:tab/>
      </w:r>
      <w:r w:rsidRPr="005A61AF">
        <w:rPr>
          <w:rFonts w:ascii="Calibri" w:hAnsi="Calibri" w:cs="Calibri"/>
          <w:b/>
          <w:i/>
        </w:rPr>
        <w:tab/>
      </w:r>
      <w:r w:rsidR="005D43EB" w:rsidRPr="005A61AF">
        <w:rPr>
          <w:rFonts w:ascii="Calibri" w:hAnsi="Calibri" w:cs="Calibri"/>
          <w:b/>
          <w:i/>
        </w:rPr>
        <w:t>Contractor/</w:t>
      </w:r>
      <w:r w:rsidRPr="005A61AF">
        <w:rPr>
          <w:rFonts w:ascii="Calibri" w:hAnsi="Calibri" w:cs="Calibri"/>
          <w:b/>
          <w:i/>
        </w:rPr>
        <w:t>Manager/Supervisor</w:t>
      </w:r>
    </w:p>
    <w:p w14:paraId="23BA9F60" w14:textId="77777777" w:rsidR="00D17E62" w:rsidRPr="005A61AF" w:rsidRDefault="00D17E62" w:rsidP="002409BC">
      <w:pPr>
        <w:rPr>
          <w:rFonts w:ascii="Calibri" w:hAnsi="Calibri" w:cs="Calibri"/>
        </w:rPr>
      </w:pPr>
    </w:p>
    <w:p w14:paraId="4980DB99" w14:textId="77777777" w:rsidR="00D17E62" w:rsidRPr="005A61AF" w:rsidRDefault="00D17E62" w:rsidP="002409BC">
      <w:pPr>
        <w:rPr>
          <w:rFonts w:ascii="Calibri" w:hAnsi="Calibri" w:cs="Calibri"/>
        </w:rPr>
      </w:pPr>
    </w:p>
    <w:p w14:paraId="6F755F7C" w14:textId="77777777" w:rsidR="00D17E62" w:rsidRPr="005A61AF" w:rsidRDefault="00D17E62" w:rsidP="00A24271">
      <w:pPr>
        <w:rPr>
          <w:rFonts w:ascii="Calibri" w:hAnsi="Calibri" w:cs="Calibri"/>
        </w:rPr>
      </w:pPr>
      <w:r w:rsidRPr="005A61AF">
        <w:rPr>
          <w:rFonts w:ascii="Calibri" w:hAnsi="Calibri" w:cs="Calibri"/>
          <w:b/>
        </w:rPr>
        <w:t>Date:</w:t>
      </w:r>
      <w:r w:rsidRPr="005A61AF">
        <w:rPr>
          <w:rFonts w:ascii="Calibri" w:hAnsi="Calibri" w:cs="Calibri"/>
        </w:rPr>
        <w:t xml:space="preserve">  ___________________________</w:t>
      </w:r>
    </w:p>
    <w:sectPr w:rsidR="00D17E62" w:rsidRPr="005A61AF" w:rsidSect="00C60D01">
      <w:footerReference w:type="even" r:id="rId12"/>
      <w:footerReference w:type="default" r:id="rId13"/>
      <w:footerReference w:type="first" r:id="rId14"/>
      <w:pgSz w:w="11906" w:h="16838"/>
      <w:pgMar w:top="1079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12B31" w14:textId="77777777" w:rsidR="00857C69" w:rsidRDefault="00857C69">
      <w:r>
        <w:separator/>
      </w:r>
    </w:p>
  </w:endnote>
  <w:endnote w:type="continuationSeparator" w:id="0">
    <w:p w14:paraId="48E794C0" w14:textId="77777777" w:rsidR="00857C69" w:rsidRDefault="0085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BE6A9" w14:textId="114217E1" w:rsidR="00D17E62" w:rsidRDefault="00D17E62" w:rsidP="005B16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3CE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1CA26E" w14:textId="77777777" w:rsidR="00D17E62" w:rsidRDefault="00D17E62" w:rsidP="00D17E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C10A8" w14:textId="7453D428" w:rsidR="00D17E62" w:rsidRPr="00C60D01" w:rsidRDefault="00C60D01" w:rsidP="00C60D01">
    <w:pPr>
      <w:pStyle w:val="Footer"/>
      <w:tabs>
        <w:tab w:val="clear" w:pos="4153"/>
        <w:tab w:val="clear" w:pos="8306"/>
        <w:tab w:val="center" w:pos="4253"/>
        <w:tab w:val="right" w:pos="7938"/>
      </w:tabs>
      <w:ind w:right="360"/>
      <w:rPr>
        <w:sz w:val="18"/>
        <w:szCs w:val="18"/>
      </w:rPr>
    </w:pPr>
    <w:r>
      <w:rPr>
        <w:rStyle w:val="PageNumber"/>
        <w:rFonts w:ascii="Calibri" w:hAnsi="Calibri" w:cs="Calibri"/>
        <w:sz w:val="18"/>
        <w:szCs w:val="18"/>
      </w:rPr>
      <w:t xml:space="preserve">Health &amp; Safety Team </w:t>
    </w:r>
    <w:r w:rsidR="00B71EF9">
      <w:rPr>
        <w:rStyle w:val="PageNumber"/>
        <w:rFonts w:ascii="Calibri" w:hAnsi="Calibri" w:cs="Calibri"/>
        <w:sz w:val="18"/>
        <w:szCs w:val="18"/>
      </w:rPr>
      <w:t>– Nov 2024</w:t>
    </w:r>
    <w:r>
      <w:rPr>
        <w:rStyle w:val="PageNumber"/>
        <w:rFonts w:ascii="Calibri" w:hAnsi="Calibri" w:cs="Calibri"/>
        <w:sz w:val="18"/>
        <w:szCs w:val="18"/>
      </w:rPr>
      <w:tab/>
    </w:r>
    <w:r>
      <w:rPr>
        <w:rStyle w:val="PageNumber"/>
        <w:rFonts w:ascii="Calibri" w:hAnsi="Calibri" w:cs="Calibri"/>
        <w:sz w:val="18"/>
        <w:szCs w:val="18"/>
      </w:rPr>
      <w:fldChar w:fldCharType="begin"/>
    </w:r>
    <w:r>
      <w:rPr>
        <w:rStyle w:val="PageNumber"/>
        <w:rFonts w:ascii="Calibri" w:hAnsi="Calibri" w:cs="Calibri"/>
        <w:sz w:val="18"/>
        <w:szCs w:val="18"/>
      </w:rPr>
      <w:instrText xml:space="preserve"> FILENAME \* MERGEFORMAT </w:instrText>
    </w:r>
    <w:r>
      <w:rPr>
        <w:rStyle w:val="PageNumber"/>
        <w:rFonts w:ascii="Calibri" w:hAnsi="Calibri" w:cs="Calibri"/>
        <w:sz w:val="18"/>
        <w:szCs w:val="18"/>
      </w:rPr>
      <w:fldChar w:fldCharType="separate"/>
    </w:r>
    <w:r w:rsidR="00B71EF9">
      <w:rPr>
        <w:rStyle w:val="PageNumber"/>
        <w:rFonts w:ascii="Calibri" w:hAnsi="Calibri" w:cs="Calibri"/>
        <w:noProof/>
        <w:sz w:val="18"/>
        <w:szCs w:val="18"/>
      </w:rPr>
      <w:t>contractors-induction form.docx</w:t>
    </w:r>
    <w:r>
      <w:rPr>
        <w:rStyle w:val="PageNumber"/>
        <w:rFonts w:ascii="Calibri" w:hAnsi="Calibri" w:cs="Calibri"/>
        <w:sz w:val="18"/>
        <w:szCs w:val="18"/>
      </w:rPr>
      <w:fldChar w:fldCharType="end"/>
    </w:r>
    <w:r>
      <w:rPr>
        <w:rStyle w:val="PageNumber"/>
        <w:rFonts w:ascii="Calibri" w:hAnsi="Calibri" w:cs="Calibri"/>
        <w:sz w:val="18"/>
        <w:szCs w:val="18"/>
      </w:rPr>
      <w:tab/>
    </w:r>
    <w:r w:rsidRPr="00C60D01">
      <w:rPr>
        <w:rStyle w:val="PageNumber"/>
        <w:rFonts w:ascii="Calibri" w:hAnsi="Calibri" w:cs="Calibri"/>
        <w:sz w:val="18"/>
        <w:szCs w:val="18"/>
      </w:rPr>
      <w:t xml:space="preserve">Page </w:t>
    </w:r>
    <w:r w:rsidRPr="00C60D01">
      <w:rPr>
        <w:rStyle w:val="PageNumber"/>
        <w:rFonts w:ascii="Calibri" w:hAnsi="Calibri" w:cs="Calibri"/>
        <w:b/>
        <w:bCs/>
        <w:sz w:val="18"/>
        <w:szCs w:val="18"/>
      </w:rPr>
      <w:fldChar w:fldCharType="begin"/>
    </w:r>
    <w:r w:rsidRPr="00C60D01">
      <w:rPr>
        <w:rStyle w:val="PageNumber"/>
        <w:rFonts w:ascii="Calibri" w:hAnsi="Calibri" w:cs="Calibri"/>
        <w:b/>
        <w:bCs/>
        <w:sz w:val="18"/>
        <w:szCs w:val="18"/>
      </w:rPr>
      <w:instrText xml:space="preserve"> PAGE  \* Arabic  \* MERGEFORMAT </w:instrText>
    </w:r>
    <w:r w:rsidRPr="00C60D01">
      <w:rPr>
        <w:rStyle w:val="PageNumber"/>
        <w:rFonts w:ascii="Calibri" w:hAnsi="Calibri" w:cs="Calibri"/>
        <w:b/>
        <w:bCs/>
        <w:sz w:val="18"/>
        <w:szCs w:val="18"/>
      </w:rPr>
      <w:fldChar w:fldCharType="separate"/>
    </w:r>
    <w:r w:rsidRPr="00C60D01">
      <w:rPr>
        <w:rStyle w:val="PageNumber"/>
        <w:rFonts w:ascii="Calibri" w:hAnsi="Calibri" w:cs="Calibri"/>
        <w:b/>
        <w:bCs/>
        <w:noProof/>
        <w:sz w:val="18"/>
        <w:szCs w:val="18"/>
      </w:rPr>
      <w:t>1</w:t>
    </w:r>
    <w:r w:rsidRPr="00C60D01">
      <w:rPr>
        <w:rStyle w:val="PageNumber"/>
        <w:rFonts w:ascii="Calibri" w:hAnsi="Calibri" w:cs="Calibri"/>
        <w:b/>
        <w:bCs/>
        <w:sz w:val="18"/>
        <w:szCs w:val="18"/>
      </w:rPr>
      <w:fldChar w:fldCharType="end"/>
    </w:r>
    <w:r w:rsidRPr="00C60D01">
      <w:rPr>
        <w:rStyle w:val="PageNumber"/>
        <w:rFonts w:ascii="Calibri" w:hAnsi="Calibri" w:cs="Calibri"/>
        <w:sz w:val="18"/>
        <w:szCs w:val="18"/>
      </w:rPr>
      <w:t xml:space="preserve"> of </w:t>
    </w:r>
    <w:r w:rsidRPr="00C60D01">
      <w:rPr>
        <w:rStyle w:val="PageNumber"/>
        <w:rFonts w:ascii="Calibri" w:hAnsi="Calibri" w:cs="Calibri"/>
        <w:b/>
        <w:bCs/>
        <w:sz w:val="18"/>
        <w:szCs w:val="18"/>
      </w:rPr>
      <w:fldChar w:fldCharType="begin"/>
    </w:r>
    <w:r w:rsidRPr="00C60D01">
      <w:rPr>
        <w:rStyle w:val="PageNumber"/>
        <w:rFonts w:ascii="Calibri" w:hAnsi="Calibri" w:cs="Calibri"/>
        <w:b/>
        <w:bCs/>
        <w:sz w:val="18"/>
        <w:szCs w:val="18"/>
      </w:rPr>
      <w:instrText xml:space="preserve"> NUMPAGES  \* Arabic  \* MERGEFORMAT </w:instrText>
    </w:r>
    <w:r w:rsidRPr="00C60D01">
      <w:rPr>
        <w:rStyle w:val="PageNumber"/>
        <w:rFonts w:ascii="Calibri" w:hAnsi="Calibri" w:cs="Calibri"/>
        <w:b/>
        <w:bCs/>
        <w:sz w:val="18"/>
        <w:szCs w:val="18"/>
      </w:rPr>
      <w:fldChar w:fldCharType="separate"/>
    </w:r>
    <w:r w:rsidRPr="00C60D01">
      <w:rPr>
        <w:rStyle w:val="PageNumber"/>
        <w:rFonts w:ascii="Calibri" w:hAnsi="Calibri" w:cs="Calibri"/>
        <w:b/>
        <w:bCs/>
        <w:noProof/>
        <w:sz w:val="18"/>
        <w:szCs w:val="18"/>
      </w:rPr>
      <w:t>2</w:t>
    </w:r>
    <w:r w:rsidRPr="00C60D01">
      <w:rPr>
        <w:rStyle w:val="PageNumber"/>
        <w:rFonts w:ascii="Calibri" w:hAnsi="Calibri" w:cs="Calibri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CA5BD" w14:textId="1CC4D9A7" w:rsidR="003E010A" w:rsidRPr="003E010A" w:rsidRDefault="003E010A" w:rsidP="00C60D01">
    <w:pPr>
      <w:pStyle w:val="Footer"/>
      <w:tabs>
        <w:tab w:val="clear" w:pos="4153"/>
        <w:tab w:val="clear" w:pos="8306"/>
        <w:tab w:val="center" w:pos="3969"/>
        <w:tab w:val="right" w:pos="7920"/>
      </w:tabs>
      <w:ind w:right="360"/>
      <w:rPr>
        <w:color w:val="808080"/>
        <w:sz w:val="16"/>
      </w:rPr>
    </w:pPr>
    <w:r w:rsidRPr="00323F5D">
      <w:rPr>
        <w:color w:val="808080"/>
        <w:sz w:val="16"/>
      </w:rPr>
      <w:t>Health &amp; Safety</w:t>
    </w:r>
    <w:r w:rsidR="00C60D01">
      <w:rPr>
        <w:color w:val="808080"/>
        <w:sz w:val="16"/>
      </w:rPr>
      <w:t xml:space="preserve"> Team</w:t>
    </w:r>
    <w:r w:rsidR="00C60D01">
      <w:rPr>
        <w:color w:val="808080"/>
        <w:sz w:val="16"/>
      </w:rPr>
      <w:tab/>
    </w:r>
    <w:r w:rsidR="00C60D01">
      <w:rPr>
        <w:color w:val="808080"/>
        <w:sz w:val="16"/>
      </w:rPr>
      <w:fldChar w:fldCharType="begin"/>
    </w:r>
    <w:r w:rsidR="00C60D01">
      <w:rPr>
        <w:color w:val="808080"/>
        <w:sz w:val="16"/>
      </w:rPr>
      <w:instrText xml:space="preserve"> FILENAME \* MERGEFORMAT </w:instrText>
    </w:r>
    <w:r w:rsidR="00C60D01">
      <w:rPr>
        <w:color w:val="808080"/>
        <w:sz w:val="16"/>
      </w:rPr>
      <w:fldChar w:fldCharType="separate"/>
    </w:r>
    <w:r w:rsidR="006C79FF">
      <w:rPr>
        <w:noProof/>
        <w:color w:val="808080"/>
        <w:sz w:val="16"/>
      </w:rPr>
      <w:t>contractors induction form 2022-08.docx</w:t>
    </w:r>
    <w:r w:rsidR="00C60D01">
      <w:rPr>
        <w:color w:val="808080"/>
        <w:sz w:val="16"/>
      </w:rPr>
      <w:fldChar w:fldCharType="end"/>
    </w:r>
    <w:r w:rsidR="00C60D01">
      <w:rPr>
        <w:color w:val="808080"/>
        <w:sz w:val="16"/>
      </w:rPr>
      <w:tab/>
    </w:r>
    <w:r w:rsidR="00C60D01" w:rsidRPr="00C60D01">
      <w:rPr>
        <w:color w:val="808080"/>
        <w:sz w:val="16"/>
      </w:rPr>
      <w:t xml:space="preserve">Page </w:t>
    </w:r>
    <w:r w:rsidR="00C60D01" w:rsidRPr="00C60D01">
      <w:rPr>
        <w:b/>
        <w:bCs/>
        <w:color w:val="808080"/>
        <w:sz w:val="16"/>
      </w:rPr>
      <w:fldChar w:fldCharType="begin"/>
    </w:r>
    <w:r w:rsidR="00C60D01" w:rsidRPr="00C60D01">
      <w:rPr>
        <w:b/>
        <w:bCs/>
        <w:color w:val="808080"/>
        <w:sz w:val="16"/>
      </w:rPr>
      <w:instrText xml:space="preserve"> PAGE  \* Arabic  \* MERGEFORMAT </w:instrText>
    </w:r>
    <w:r w:rsidR="00C60D01" w:rsidRPr="00C60D01">
      <w:rPr>
        <w:b/>
        <w:bCs/>
        <w:color w:val="808080"/>
        <w:sz w:val="16"/>
      </w:rPr>
      <w:fldChar w:fldCharType="separate"/>
    </w:r>
    <w:r w:rsidR="00C60D01" w:rsidRPr="00C60D01">
      <w:rPr>
        <w:b/>
        <w:bCs/>
        <w:noProof/>
        <w:color w:val="808080"/>
        <w:sz w:val="16"/>
      </w:rPr>
      <w:t>1</w:t>
    </w:r>
    <w:r w:rsidR="00C60D01" w:rsidRPr="00C60D01">
      <w:rPr>
        <w:b/>
        <w:bCs/>
        <w:color w:val="808080"/>
        <w:sz w:val="16"/>
      </w:rPr>
      <w:fldChar w:fldCharType="end"/>
    </w:r>
    <w:r w:rsidR="00C60D01" w:rsidRPr="00C60D01">
      <w:rPr>
        <w:color w:val="808080"/>
        <w:sz w:val="16"/>
      </w:rPr>
      <w:t xml:space="preserve"> of </w:t>
    </w:r>
    <w:r w:rsidR="00C60D01" w:rsidRPr="00C60D01">
      <w:rPr>
        <w:b/>
        <w:bCs/>
        <w:color w:val="808080"/>
        <w:sz w:val="16"/>
      </w:rPr>
      <w:fldChar w:fldCharType="begin"/>
    </w:r>
    <w:r w:rsidR="00C60D01" w:rsidRPr="00C60D01">
      <w:rPr>
        <w:b/>
        <w:bCs/>
        <w:color w:val="808080"/>
        <w:sz w:val="16"/>
      </w:rPr>
      <w:instrText xml:space="preserve"> NUMPAGES  \* Arabic  \* MERGEFORMAT </w:instrText>
    </w:r>
    <w:r w:rsidR="00C60D01" w:rsidRPr="00C60D01">
      <w:rPr>
        <w:b/>
        <w:bCs/>
        <w:color w:val="808080"/>
        <w:sz w:val="16"/>
      </w:rPr>
      <w:fldChar w:fldCharType="separate"/>
    </w:r>
    <w:r w:rsidR="00C60D01" w:rsidRPr="00C60D01">
      <w:rPr>
        <w:b/>
        <w:bCs/>
        <w:noProof/>
        <w:color w:val="808080"/>
        <w:sz w:val="16"/>
      </w:rPr>
      <w:t>2</w:t>
    </w:r>
    <w:r w:rsidR="00C60D01" w:rsidRPr="00C60D01">
      <w:rPr>
        <w:b/>
        <w:bCs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B98D5" w14:textId="77777777" w:rsidR="00857C69" w:rsidRDefault="00857C69">
      <w:r>
        <w:separator/>
      </w:r>
    </w:p>
  </w:footnote>
  <w:footnote w:type="continuationSeparator" w:id="0">
    <w:p w14:paraId="011A4970" w14:textId="77777777" w:rsidR="00857C69" w:rsidRDefault="0085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A6C25"/>
    <w:multiLevelType w:val="hybridMultilevel"/>
    <w:tmpl w:val="BFDE604E"/>
    <w:lvl w:ilvl="0" w:tplc="99A6ED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0F4F"/>
    <w:multiLevelType w:val="hybridMultilevel"/>
    <w:tmpl w:val="0AB889E2"/>
    <w:lvl w:ilvl="0" w:tplc="99A6ED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67082"/>
    <w:multiLevelType w:val="hybridMultilevel"/>
    <w:tmpl w:val="F7C6EBF2"/>
    <w:lvl w:ilvl="0" w:tplc="99A6ED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721A8"/>
    <w:multiLevelType w:val="hybridMultilevel"/>
    <w:tmpl w:val="D0528954"/>
    <w:lvl w:ilvl="0" w:tplc="99A6ED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7675D"/>
    <w:multiLevelType w:val="hybridMultilevel"/>
    <w:tmpl w:val="642663E4"/>
    <w:lvl w:ilvl="0" w:tplc="99A6ED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A556D"/>
    <w:multiLevelType w:val="hybridMultilevel"/>
    <w:tmpl w:val="21143D36"/>
    <w:lvl w:ilvl="0" w:tplc="99A6ED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10362"/>
    <w:multiLevelType w:val="hybridMultilevel"/>
    <w:tmpl w:val="70B43C2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B4DA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50286"/>
    <w:multiLevelType w:val="multilevel"/>
    <w:tmpl w:val="E25A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044674"/>
    <w:multiLevelType w:val="hybridMultilevel"/>
    <w:tmpl w:val="F064DC9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C844D8"/>
    <w:multiLevelType w:val="hybridMultilevel"/>
    <w:tmpl w:val="114010B4"/>
    <w:lvl w:ilvl="0" w:tplc="99A6ED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F7D29"/>
    <w:multiLevelType w:val="hybridMultilevel"/>
    <w:tmpl w:val="E3EEE1CE"/>
    <w:lvl w:ilvl="0" w:tplc="99A6ED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052B6"/>
    <w:multiLevelType w:val="hybridMultilevel"/>
    <w:tmpl w:val="A2DC55CA"/>
    <w:lvl w:ilvl="0" w:tplc="B1F6D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088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BAF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F87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509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8C0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DA5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6C3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E0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82953F6"/>
    <w:multiLevelType w:val="hybridMultilevel"/>
    <w:tmpl w:val="B69647D8"/>
    <w:lvl w:ilvl="0" w:tplc="99A6ED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F11D7"/>
    <w:multiLevelType w:val="hybridMultilevel"/>
    <w:tmpl w:val="5668457A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E74F88"/>
    <w:multiLevelType w:val="hybridMultilevel"/>
    <w:tmpl w:val="9AC64D00"/>
    <w:lvl w:ilvl="0" w:tplc="99A6ED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4090033">
    <w:abstractNumId w:val="8"/>
  </w:num>
  <w:num w:numId="2" w16cid:durableId="377513278">
    <w:abstractNumId w:val="11"/>
  </w:num>
  <w:num w:numId="3" w16cid:durableId="1023285545">
    <w:abstractNumId w:val="9"/>
  </w:num>
  <w:num w:numId="4" w16cid:durableId="1860965201">
    <w:abstractNumId w:val="0"/>
  </w:num>
  <w:num w:numId="5" w16cid:durableId="859317359">
    <w:abstractNumId w:val="14"/>
  </w:num>
  <w:num w:numId="6" w16cid:durableId="1148664426">
    <w:abstractNumId w:val="4"/>
  </w:num>
  <w:num w:numId="7" w16cid:durableId="406465167">
    <w:abstractNumId w:val="10"/>
  </w:num>
  <w:num w:numId="8" w16cid:durableId="1048457600">
    <w:abstractNumId w:val="2"/>
  </w:num>
  <w:num w:numId="9" w16cid:durableId="1031224167">
    <w:abstractNumId w:val="3"/>
  </w:num>
  <w:num w:numId="10" w16cid:durableId="64304902">
    <w:abstractNumId w:val="13"/>
  </w:num>
  <w:num w:numId="11" w16cid:durableId="460347985">
    <w:abstractNumId w:val="12"/>
  </w:num>
  <w:num w:numId="12" w16cid:durableId="1870609468">
    <w:abstractNumId w:val="1"/>
  </w:num>
  <w:num w:numId="13" w16cid:durableId="22289793">
    <w:abstractNumId w:val="5"/>
  </w:num>
  <w:num w:numId="14" w16cid:durableId="381637074">
    <w:abstractNumId w:val="7"/>
  </w:num>
  <w:num w:numId="15" w16cid:durableId="1786119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BC"/>
    <w:rsid w:val="00027AC3"/>
    <w:rsid w:val="00077D7E"/>
    <w:rsid w:val="000809A7"/>
    <w:rsid w:val="00095F5D"/>
    <w:rsid w:val="000A1843"/>
    <w:rsid w:val="00102AD1"/>
    <w:rsid w:val="0017446E"/>
    <w:rsid w:val="00190D07"/>
    <w:rsid w:val="001E0184"/>
    <w:rsid w:val="001E55B7"/>
    <w:rsid w:val="002409BC"/>
    <w:rsid w:val="00267472"/>
    <w:rsid w:val="00276E58"/>
    <w:rsid w:val="002A5FD1"/>
    <w:rsid w:val="002C3620"/>
    <w:rsid w:val="002D703D"/>
    <w:rsid w:val="00323F5D"/>
    <w:rsid w:val="0037574F"/>
    <w:rsid w:val="003D5404"/>
    <w:rsid w:val="003E010A"/>
    <w:rsid w:val="00495C3E"/>
    <w:rsid w:val="004B650D"/>
    <w:rsid w:val="004C0399"/>
    <w:rsid w:val="004E16E1"/>
    <w:rsid w:val="00527E4C"/>
    <w:rsid w:val="005A61AF"/>
    <w:rsid w:val="005A7802"/>
    <w:rsid w:val="005B16EF"/>
    <w:rsid w:val="005B2056"/>
    <w:rsid w:val="005C5545"/>
    <w:rsid w:val="005D43EB"/>
    <w:rsid w:val="00654C3C"/>
    <w:rsid w:val="0066252F"/>
    <w:rsid w:val="006C79FF"/>
    <w:rsid w:val="0077332A"/>
    <w:rsid w:val="007E167F"/>
    <w:rsid w:val="008038A3"/>
    <w:rsid w:val="00837458"/>
    <w:rsid w:val="00857C69"/>
    <w:rsid w:val="0086441B"/>
    <w:rsid w:val="0086731E"/>
    <w:rsid w:val="00874D89"/>
    <w:rsid w:val="00877482"/>
    <w:rsid w:val="008859DB"/>
    <w:rsid w:val="00895FC1"/>
    <w:rsid w:val="008A67E5"/>
    <w:rsid w:val="008C4685"/>
    <w:rsid w:val="008D584F"/>
    <w:rsid w:val="008E6D3B"/>
    <w:rsid w:val="00921814"/>
    <w:rsid w:val="00922DEF"/>
    <w:rsid w:val="009568DF"/>
    <w:rsid w:val="009A1782"/>
    <w:rsid w:val="009A4155"/>
    <w:rsid w:val="009A6625"/>
    <w:rsid w:val="009D7482"/>
    <w:rsid w:val="009E0D89"/>
    <w:rsid w:val="00A16C32"/>
    <w:rsid w:val="00A24271"/>
    <w:rsid w:val="00A40D77"/>
    <w:rsid w:val="00A441CA"/>
    <w:rsid w:val="00A53CED"/>
    <w:rsid w:val="00A71345"/>
    <w:rsid w:val="00AA2F1C"/>
    <w:rsid w:val="00B544D3"/>
    <w:rsid w:val="00B5700A"/>
    <w:rsid w:val="00B71EF9"/>
    <w:rsid w:val="00BC1873"/>
    <w:rsid w:val="00BD2B5A"/>
    <w:rsid w:val="00BF01ED"/>
    <w:rsid w:val="00C12CC9"/>
    <w:rsid w:val="00C60D01"/>
    <w:rsid w:val="00C73272"/>
    <w:rsid w:val="00C92E90"/>
    <w:rsid w:val="00CC2B07"/>
    <w:rsid w:val="00D10C3C"/>
    <w:rsid w:val="00D17E62"/>
    <w:rsid w:val="00D73BDF"/>
    <w:rsid w:val="00D96E01"/>
    <w:rsid w:val="00DB61EA"/>
    <w:rsid w:val="00E34B45"/>
    <w:rsid w:val="00E83C32"/>
    <w:rsid w:val="00F12997"/>
    <w:rsid w:val="00F309D5"/>
    <w:rsid w:val="00F6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C72DCF"/>
  <w15:chartTrackingRefBased/>
  <w15:docId w15:val="{D9251C9A-E4F6-4EBE-913C-9EF8E687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2F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65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17E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7E6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17E62"/>
  </w:style>
  <w:style w:type="paragraph" w:styleId="Revision">
    <w:name w:val="Revision"/>
    <w:hidden/>
    <w:uiPriority w:val="99"/>
    <w:semiHidden/>
    <w:rsid w:val="003D5404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4E1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6E1"/>
    <w:pPr>
      <w:jc w:val="both"/>
    </w:pPr>
    <w:rPr>
      <w:rFonts w:asciiTheme="minorHAnsi" w:hAnsiTheme="minorHAns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16E1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08FB17E1B1C469E5D39D4DCE7791E" ma:contentTypeVersion="16" ma:contentTypeDescription="Create a new document." ma:contentTypeScope="" ma:versionID="dd8ef7bcec532cff060e795dcc08a09f">
  <xsd:schema xmlns:xsd="http://www.w3.org/2001/XMLSchema" xmlns:xs="http://www.w3.org/2001/XMLSchema" xmlns:p="http://schemas.microsoft.com/office/2006/metadata/properties" xmlns:ns2="3c81c313-70ff-404d-8cdd-32602415d3c0" xmlns:ns3="f6cb6e57-3281-4486-9ec3-60ecd77b5982" xmlns:ns4="a324705a-6499-4610-8a60-ba639d41ace4" targetNamespace="http://schemas.microsoft.com/office/2006/metadata/properties" ma:root="true" ma:fieldsID="6fffc694a784cf424a1f8a0e88b7c350" ns2:_="" ns3:_="" ns4:_="">
    <xsd:import namespace="3c81c313-70ff-404d-8cdd-32602415d3c0"/>
    <xsd:import namespace="f6cb6e57-3281-4486-9ec3-60ecd77b5982"/>
    <xsd:import namespace="a324705a-6499-4610-8a60-ba639d41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1c313-70ff-404d-8cdd-32602415d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b6e57-3281-4486-9ec3-60ecd77b59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4705a-6499-4610-8a60-ba639d41ace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068ead2-e8c3-45e4-9acb-d02cb12206c3}" ma:internalName="TaxCatchAll" ma:showField="CatchAllData" ma:web="a324705a-6499-4610-8a60-ba639d41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81c313-70ff-404d-8cdd-32602415d3c0">
      <Terms xmlns="http://schemas.microsoft.com/office/infopath/2007/PartnerControls"/>
    </lcf76f155ced4ddcb4097134ff3c332f>
    <TaxCatchAll xmlns="a324705a-6499-4610-8a60-ba639d41ace4" xsi:nil="true"/>
  </documentManagement>
</p:properties>
</file>

<file path=customXml/itemProps1.xml><?xml version="1.0" encoding="utf-8"?>
<ds:datastoreItem xmlns:ds="http://schemas.openxmlformats.org/officeDocument/2006/customXml" ds:itemID="{959DED12-A172-4D3A-A4B9-6A125B4BD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1c313-70ff-404d-8cdd-32602415d3c0"/>
    <ds:schemaRef ds:uri="f6cb6e57-3281-4486-9ec3-60ecd77b5982"/>
    <ds:schemaRef ds:uri="a324705a-6499-4610-8a60-ba639d41a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9683B-B608-4E13-9F0E-344E1F5DFC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7025A-D434-486A-B75D-FD11BA37C4C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3D93B00-5722-4FC7-BC09-5731F49DA3D5}">
  <ds:schemaRefs>
    <ds:schemaRef ds:uri="http://schemas.microsoft.com/office/2006/metadata/properties"/>
    <ds:schemaRef ds:uri="http://schemas.microsoft.com/office/infopath/2007/PartnerControls"/>
    <ds:schemaRef ds:uri="3c81c313-70ff-404d-8cdd-32602415d3c0"/>
    <ds:schemaRef ds:uri="a324705a-6499-4610-8a60-ba639d41ac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 of Contractors Induction Form</vt:lpstr>
    </vt:vector>
  </TitlesOfParts>
  <Company>Napier University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of Contractors Induction Form</dc:title>
  <dc:subject/>
  <dc:creator>hy09</dc:creator>
  <cp:keywords/>
  <dc:description/>
  <cp:lastModifiedBy>Kinloch, Jane</cp:lastModifiedBy>
  <cp:revision>2</cp:revision>
  <cp:lastPrinted>2022-08-12T13:36:00Z</cp:lastPrinted>
  <dcterms:created xsi:type="dcterms:W3CDTF">2025-01-29T15:58:00Z</dcterms:created>
  <dcterms:modified xsi:type="dcterms:W3CDTF">2025-01-29T15:58:00Z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Keywords">
    <vt:lpwstr>contractor, contractors, control, induction, university, contract, administrator, form, checklist</vt:lpwstr>
  </property>
  <property fmtid="{D5CDD505-2E9C-101B-9397-08002B2CF9AE}" pid="3" name="display_urn:schemas-microsoft-com:office:office#Editor">
    <vt:lpwstr>Thin, Ruth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Thin, Ruth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">
    <vt:lpwstr>Edinburgh Napier Word document</vt:lpwstr>
  </property>
  <property fmtid="{D5CDD505-2E9C-101B-9397-08002B2CF9AE}" pid="9" name="ContentTypeId">
    <vt:lpwstr>0x010100CD208FB17E1B1C469E5D39D4DCE7791E</vt:lpwstr>
  </property>
</Properties>
</file>