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9DE2" w14:textId="608BEBAF" w:rsidR="00BE6402" w:rsidRPr="00C47C4F" w:rsidRDefault="00BE6402" w:rsidP="00DC3B4B">
      <w:pPr>
        <w:pStyle w:val="Title"/>
        <w:rPr>
          <w:rFonts w:cs="Arial"/>
          <w:sz w:val="24"/>
          <w:szCs w:val="24"/>
        </w:rPr>
      </w:pPr>
      <w:r w:rsidRPr="00C47C4F">
        <w:rPr>
          <w:rFonts w:cs="Arial"/>
          <w:sz w:val="24"/>
          <w:szCs w:val="24"/>
        </w:rPr>
        <w:t>Request for an Extension to an Assessed Coursework Deadline</w:t>
      </w:r>
      <w:r w:rsidR="006945D0" w:rsidRPr="00C47C4F">
        <w:rPr>
          <w:rFonts w:cs="Arial"/>
          <w:sz w:val="24"/>
          <w:szCs w:val="24"/>
        </w:rPr>
        <w:t xml:space="preserve"> (RE1)</w:t>
      </w: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970"/>
        <w:gridCol w:w="3703"/>
        <w:gridCol w:w="284"/>
        <w:gridCol w:w="2409"/>
        <w:gridCol w:w="2217"/>
      </w:tblGrid>
      <w:tr w:rsidR="00BE6402" w:rsidRPr="00C47C4F" w14:paraId="155DA965" w14:textId="77777777" w:rsidTr="00EF4422">
        <w:trPr>
          <w:trHeight w:val="323"/>
        </w:trPr>
        <w:tc>
          <w:tcPr>
            <w:tcW w:w="970" w:type="dxa"/>
            <w:shd w:val="clear" w:color="auto" w:fill="D9D9D9" w:themeFill="background1" w:themeFillShade="D9"/>
          </w:tcPr>
          <w:p w14:paraId="1E15DEFD" w14:textId="31AEDB84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3703" w:type="dxa"/>
          </w:tcPr>
          <w:p w14:paraId="48184050" w14:textId="4F895096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823F0" w14:textId="77777777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7379716" w14:textId="35CB9AA2" w:rsidR="00BE6402" w:rsidRPr="00C47C4F" w:rsidRDefault="009B60EC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3835D3" w:rsidRPr="00C47C4F">
              <w:rPr>
                <w:rFonts w:ascii="Arial" w:hAnsi="Arial" w:cs="Arial"/>
                <w:sz w:val="24"/>
                <w:szCs w:val="24"/>
              </w:rPr>
              <w:t>Registration</w:t>
            </w:r>
            <w:r w:rsidR="00BE6402" w:rsidRPr="00C47C4F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tc>
          <w:tcPr>
            <w:tcW w:w="2217" w:type="dxa"/>
          </w:tcPr>
          <w:p w14:paraId="5AAC0C38" w14:textId="0A73053D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8547E" w14:textId="77777777" w:rsidR="00BE6402" w:rsidRPr="00C47C4F" w:rsidRDefault="00BE6402" w:rsidP="00DC3B4B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358"/>
      </w:tblGrid>
      <w:tr w:rsidR="00BE6402" w:rsidRPr="00C47C4F" w14:paraId="06474487" w14:textId="77777777" w:rsidTr="00711CE2">
        <w:trPr>
          <w:trHeight w:val="178"/>
        </w:trPr>
        <w:tc>
          <w:tcPr>
            <w:tcW w:w="4106" w:type="dxa"/>
            <w:shd w:val="clear" w:color="auto" w:fill="D9D9D9" w:themeFill="background1" w:themeFillShade="D9"/>
          </w:tcPr>
          <w:p w14:paraId="47B68FAE" w14:textId="416F34B8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>Programme of Study</w:t>
            </w:r>
          </w:p>
        </w:tc>
        <w:tc>
          <w:tcPr>
            <w:tcW w:w="4910" w:type="dxa"/>
            <w:gridSpan w:val="2"/>
          </w:tcPr>
          <w:p w14:paraId="41B2DFFA" w14:textId="4867C1F9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402" w:rsidRPr="00C47C4F" w14:paraId="59F18A01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212073A7" w14:textId="62464837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 xml:space="preserve">Module </w:t>
            </w:r>
            <w:r w:rsidR="006945D0" w:rsidRPr="00C47C4F">
              <w:rPr>
                <w:rFonts w:ascii="Arial" w:hAnsi="Arial" w:cs="Arial"/>
                <w:sz w:val="24"/>
                <w:szCs w:val="24"/>
              </w:rPr>
              <w:t>Code and Title</w:t>
            </w:r>
          </w:p>
        </w:tc>
        <w:tc>
          <w:tcPr>
            <w:tcW w:w="4910" w:type="dxa"/>
            <w:gridSpan w:val="2"/>
          </w:tcPr>
          <w:p w14:paraId="75019D04" w14:textId="6F73CC0B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E93" w:rsidRPr="00C47C4F" w14:paraId="4A697D1A" w14:textId="77777777" w:rsidTr="00711CE2">
        <w:tc>
          <w:tcPr>
            <w:tcW w:w="4106" w:type="dxa"/>
            <w:shd w:val="clear" w:color="auto" w:fill="D9D9D9" w:themeFill="background1" w:themeFillShade="D9"/>
          </w:tcPr>
          <w:p w14:paraId="347758C8" w14:textId="3D4D49DC" w:rsidR="009E5E93" w:rsidRPr="00C47C4F" w:rsidRDefault="005E4DAB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E5E93" w:rsidRPr="00C47C4F">
              <w:rPr>
                <w:rFonts w:ascii="Arial" w:hAnsi="Arial" w:cs="Arial"/>
                <w:sz w:val="24"/>
                <w:szCs w:val="24"/>
              </w:rPr>
              <w:t>working days</w:t>
            </w:r>
            <w:r w:rsidRPr="00C47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CE2" w:rsidRPr="00C47C4F">
              <w:rPr>
                <w:rFonts w:ascii="Arial" w:hAnsi="Arial" w:cs="Arial"/>
                <w:sz w:val="24"/>
                <w:szCs w:val="24"/>
              </w:rPr>
              <w:t>r</w:t>
            </w:r>
            <w:r w:rsidRPr="00C47C4F">
              <w:rPr>
                <w:rFonts w:ascii="Arial" w:hAnsi="Arial" w:cs="Arial"/>
                <w:sz w:val="24"/>
                <w:szCs w:val="24"/>
              </w:rPr>
              <w:t>equested</w:t>
            </w:r>
          </w:p>
        </w:tc>
        <w:tc>
          <w:tcPr>
            <w:tcW w:w="4910" w:type="dxa"/>
            <w:gridSpan w:val="2"/>
          </w:tcPr>
          <w:p w14:paraId="6195C9BF" w14:textId="77777777" w:rsidR="009E5E93" w:rsidRPr="00C47C4F" w:rsidRDefault="009E5E93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53A" w:rsidRPr="00C47C4F" w14:paraId="756C8413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309EAFAD" w14:textId="59175BA1" w:rsidR="00F3053A" w:rsidRPr="00C47C4F" w:rsidRDefault="00F3053A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>Dates you were affected</w:t>
            </w:r>
          </w:p>
        </w:tc>
        <w:tc>
          <w:tcPr>
            <w:tcW w:w="2552" w:type="dxa"/>
          </w:tcPr>
          <w:p w14:paraId="52C63E43" w14:textId="500FD13F" w:rsidR="00F3053A" w:rsidRPr="00C47C4F" w:rsidRDefault="00F3053A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>From:       /         /</w:t>
            </w:r>
          </w:p>
        </w:tc>
        <w:tc>
          <w:tcPr>
            <w:tcW w:w="2358" w:type="dxa"/>
          </w:tcPr>
          <w:p w14:paraId="1A4F75F2" w14:textId="3B209ECB" w:rsidR="00F3053A" w:rsidRPr="00C47C4F" w:rsidRDefault="00F3053A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>To:        /         /</w:t>
            </w:r>
          </w:p>
        </w:tc>
      </w:tr>
      <w:tr w:rsidR="008D406D" w:rsidRPr="00C47C4F" w14:paraId="72EF7A2B" w14:textId="77777777" w:rsidTr="00F85553">
        <w:tc>
          <w:tcPr>
            <w:tcW w:w="4106" w:type="dxa"/>
            <w:shd w:val="clear" w:color="auto" w:fill="D9D9D9" w:themeFill="background1" w:themeFillShade="D9"/>
          </w:tcPr>
          <w:p w14:paraId="49EBC429" w14:textId="6AAE7299" w:rsidR="008D406D" w:rsidRPr="00C47C4F" w:rsidRDefault="00651901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3AF">
              <w:rPr>
                <w:rFonts w:ascii="Arial" w:hAnsi="Arial" w:cs="Arial"/>
                <w:sz w:val="24"/>
                <w:szCs w:val="24"/>
              </w:rPr>
              <w:t>Assessment Due Date</w:t>
            </w:r>
          </w:p>
        </w:tc>
        <w:tc>
          <w:tcPr>
            <w:tcW w:w="4910" w:type="dxa"/>
            <w:gridSpan w:val="2"/>
          </w:tcPr>
          <w:p w14:paraId="19A53BAF" w14:textId="7107079F" w:rsidR="008D406D" w:rsidRPr="00C47C4F" w:rsidRDefault="00651901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 xml:space="preserve">     /         /</w:t>
            </w:r>
          </w:p>
        </w:tc>
      </w:tr>
    </w:tbl>
    <w:p w14:paraId="5F13D1D3" w14:textId="77777777" w:rsidR="00BE6402" w:rsidRPr="00C47C4F" w:rsidRDefault="00BE6402" w:rsidP="00DC3B4B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402" w:rsidRPr="00C47C4F" w14:paraId="7BB29955" w14:textId="77777777" w:rsidTr="00F312C2">
        <w:trPr>
          <w:trHeight w:val="5022"/>
        </w:trPr>
        <w:tc>
          <w:tcPr>
            <w:tcW w:w="9016" w:type="dxa"/>
          </w:tcPr>
          <w:p w14:paraId="16656E7C" w14:textId="77777777" w:rsidR="00BE6402" w:rsidRPr="00C47C4F" w:rsidRDefault="00BE6402" w:rsidP="00DC3B4B">
            <w:pPr>
              <w:spacing w:line="360" w:lineRule="auto"/>
              <w:rPr>
                <w:rFonts w:ascii="Arial" w:hAnsi="Arial" w:cs="Arial"/>
              </w:rPr>
            </w:pPr>
            <w:r w:rsidRPr="00C47C4F">
              <w:rPr>
                <w:rFonts w:ascii="Arial" w:hAnsi="Arial" w:cs="Arial"/>
                <w:b/>
              </w:rPr>
              <w:t>Give a brief description of the circumstances which affected you:</w:t>
            </w:r>
          </w:p>
          <w:p w14:paraId="2762E5AF" w14:textId="77777777" w:rsidR="00BE6402" w:rsidRPr="00C47C4F" w:rsidRDefault="00BE6402" w:rsidP="00DC3B4B">
            <w:pPr>
              <w:spacing w:line="360" w:lineRule="auto"/>
              <w:rPr>
                <w:rFonts w:ascii="Arial" w:hAnsi="Arial" w:cs="Arial"/>
              </w:rPr>
            </w:pPr>
          </w:p>
          <w:p w14:paraId="18123F65" w14:textId="77777777" w:rsidR="00BE6402" w:rsidRPr="00C47C4F" w:rsidRDefault="00BE6402" w:rsidP="00DC3B4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0F16D0D9" w14:textId="3389166D" w:rsidR="00BE6402" w:rsidRPr="00C47C4F" w:rsidRDefault="00BE6402" w:rsidP="00DC3B4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2D2E1982" w14:textId="77777777" w:rsidR="004A0050" w:rsidRPr="00C47C4F" w:rsidRDefault="004A0050" w:rsidP="00DC3B4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7956CF6C" w14:textId="77777777" w:rsidR="00BE6402" w:rsidRPr="00C47C4F" w:rsidRDefault="00BE6402" w:rsidP="00DC3B4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12606417" w14:textId="77777777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7C4F">
              <w:rPr>
                <w:rFonts w:ascii="Arial" w:hAnsi="Arial" w:cs="Arial"/>
                <w:b/>
                <w:sz w:val="24"/>
                <w:szCs w:val="24"/>
              </w:rPr>
              <w:t>Explain how the situation affected your ability to work:</w:t>
            </w:r>
          </w:p>
          <w:p w14:paraId="07CE8048" w14:textId="77777777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BF624" w14:textId="77777777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E8E76" w14:textId="5C956425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2FCA10" w14:textId="12296A46" w:rsidR="004A0050" w:rsidRPr="00C47C4F" w:rsidRDefault="00696637" w:rsidP="00DC3B4B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6079FBA" w14:textId="77777777" w:rsidR="005509DC" w:rsidRPr="00C47C4F" w:rsidRDefault="005509DC" w:rsidP="00DC3B4B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A66D0F" w14:textId="77777777" w:rsidR="00BE6402" w:rsidRPr="00C47C4F" w:rsidRDefault="00BE6402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2E8AD" w14:textId="3C431E5F" w:rsidR="00C11FCD" w:rsidRPr="00545D57" w:rsidRDefault="00C11FCD" w:rsidP="00DC3B4B">
      <w:pPr>
        <w:spacing w:before="240" w:line="360" w:lineRule="auto"/>
        <w:jc w:val="both"/>
        <w:rPr>
          <w:rFonts w:ascii="Arial" w:hAnsi="Arial" w:cs="Arial"/>
        </w:rPr>
      </w:pPr>
      <w:r w:rsidRPr="00C47C4F">
        <w:rPr>
          <w:rFonts w:ascii="Arial" w:hAnsi="Arial" w:cs="Arial"/>
        </w:rPr>
        <w:t xml:space="preserve">The normal duration of an extension is </w:t>
      </w:r>
      <w:r w:rsidR="00A56AE0" w:rsidRPr="00C47C4F">
        <w:rPr>
          <w:rFonts w:ascii="Arial" w:hAnsi="Arial" w:cs="Arial"/>
        </w:rPr>
        <w:t xml:space="preserve">up to </w:t>
      </w:r>
      <w:r w:rsidRPr="00C47C4F">
        <w:rPr>
          <w:rFonts w:ascii="Arial" w:hAnsi="Arial" w:cs="Arial"/>
          <w:b/>
          <w:bCs/>
        </w:rPr>
        <w:t>5 working days</w:t>
      </w:r>
      <w:r w:rsidRPr="00C47C4F">
        <w:rPr>
          <w:rFonts w:ascii="Arial" w:hAnsi="Arial" w:cs="Arial"/>
        </w:rPr>
        <w:t>. Exceptionally, a module leader may</w:t>
      </w:r>
      <w:r w:rsidRPr="000F23AF">
        <w:rPr>
          <w:rFonts w:ascii="Arial" w:hAnsi="Arial" w:cs="Arial"/>
        </w:rPr>
        <w:t xml:space="preserve">, </w:t>
      </w:r>
      <w:r w:rsidR="00547216" w:rsidRPr="000F23AF">
        <w:rPr>
          <w:rFonts w:ascii="Arial" w:hAnsi="Arial" w:cs="Arial"/>
        </w:rPr>
        <w:t>by exception</w:t>
      </w:r>
      <w:r w:rsidRPr="000F23AF">
        <w:rPr>
          <w:rFonts w:ascii="Arial" w:hAnsi="Arial" w:cs="Arial"/>
        </w:rPr>
        <w:t xml:space="preserve">, grant </w:t>
      </w:r>
      <w:r w:rsidR="00A56AE0" w:rsidRPr="000F23AF">
        <w:rPr>
          <w:rFonts w:ascii="Arial" w:hAnsi="Arial" w:cs="Arial"/>
        </w:rPr>
        <w:t xml:space="preserve">up to </w:t>
      </w:r>
      <w:r w:rsidRPr="000F23AF">
        <w:rPr>
          <w:rFonts w:ascii="Arial" w:hAnsi="Arial" w:cs="Arial"/>
        </w:rPr>
        <w:t>10 working days where</w:t>
      </w:r>
      <w:r w:rsidR="00557617" w:rsidRPr="000F23AF">
        <w:rPr>
          <w:rFonts w:ascii="Arial" w:hAnsi="Arial" w:cs="Arial"/>
        </w:rPr>
        <w:t xml:space="preserve"> </w:t>
      </w:r>
      <w:r w:rsidR="0042190E" w:rsidRPr="000F23AF">
        <w:rPr>
          <w:rFonts w:ascii="Arial" w:hAnsi="Arial" w:cs="Arial"/>
        </w:rPr>
        <w:t xml:space="preserve">a) </w:t>
      </w:r>
      <w:r w:rsidR="00557617" w:rsidRPr="000F23AF">
        <w:rPr>
          <w:rFonts w:ascii="Arial" w:hAnsi="Arial" w:cs="Arial"/>
        </w:rPr>
        <w:t xml:space="preserve">this is </w:t>
      </w:r>
      <w:r w:rsidR="00255E50" w:rsidRPr="000F23AF">
        <w:rPr>
          <w:rFonts w:ascii="Arial" w:hAnsi="Arial" w:cs="Arial"/>
        </w:rPr>
        <w:t>linked to an approved learning profile</w:t>
      </w:r>
      <w:r w:rsidR="0042190E" w:rsidRPr="000F23AF">
        <w:rPr>
          <w:rFonts w:ascii="Arial" w:hAnsi="Arial" w:cs="Arial"/>
        </w:rPr>
        <w:t xml:space="preserve">; b) </w:t>
      </w:r>
      <w:r w:rsidRPr="000F23AF">
        <w:rPr>
          <w:rFonts w:ascii="Arial" w:hAnsi="Arial" w:cs="Arial"/>
        </w:rPr>
        <w:t>the circumstances are severe</w:t>
      </w:r>
      <w:r w:rsidR="00B72D69" w:rsidRPr="000F23AF">
        <w:rPr>
          <w:rFonts w:ascii="Arial" w:hAnsi="Arial" w:cs="Arial"/>
        </w:rPr>
        <w:t xml:space="preserve">; </w:t>
      </w:r>
      <w:r w:rsidRPr="000F23AF">
        <w:rPr>
          <w:rFonts w:ascii="Arial" w:hAnsi="Arial" w:cs="Arial"/>
        </w:rPr>
        <w:t xml:space="preserve">or </w:t>
      </w:r>
      <w:r w:rsidR="00EE2205" w:rsidRPr="000F23AF">
        <w:rPr>
          <w:rFonts w:ascii="Arial" w:hAnsi="Arial" w:cs="Arial"/>
        </w:rPr>
        <w:t xml:space="preserve">c) </w:t>
      </w:r>
      <w:r w:rsidRPr="000F23AF">
        <w:rPr>
          <w:rFonts w:ascii="Arial" w:hAnsi="Arial" w:cs="Arial"/>
        </w:rPr>
        <w:t xml:space="preserve">the module has a value of more than 20 credits. </w:t>
      </w:r>
      <w:r w:rsidR="000519CE" w:rsidRPr="000F23AF">
        <w:rPr>
          <w:rFonts w:ascii="Arial" w:hAnsi="Arial" w:cs="Arial"/>
        </w:rPr>
        <w:t>Independent evidence is not required to support an application for an extension although students may be asked to explain their reason for the request</w:t>
      </w:r>
      <w:r w:rsidR="006C1BF2" w:rsidRPr="000F23AF">
        <w:rPr>
          <w:rFonts w:ascii="Arial" w:hAnsi="Arial" w:cs="Arial"/>
        </w:rPr>
        <w:t>.</w:t>
      </w:r>
      <w:r w:rsidR="000519CE" w:rsidRPr="000F23AF">
        <w:rPr>
          <w:rFonts w:ascii="Arial" w:hAnsi="Arial" w:cs="Arial"/>
        </w:rPr>
        <w:t xml:space="preserve"> </w:t>
      </w:r>
      <w:r w:rsidR="00696637">
        <w:rPr>
          <w:rFonts w:ascii="Arial" w:hAnsi="Arial" w:cs="Arial"/>
        </w:rPr>
        <w:t xml:space="preserve"> </w:t>
      </w:r>
      <w:r w:rsidR="00B74D6B">
        <w:rPr>
          <w:rFonts w:ascii="Arial" w:hAnsi="Arial" w:cs="Arial"/>
        </w:rPr>
        <w:t xml:space="preserve">Please refer to the </w:t>
      </w:r>
      <w:hyperlink r:id="rId11" w:history="1">
        <w:r w:rsidR="00696637" w:rsidRPr="00B74D6B">
          <w:rPr>
            <w:rStyle w:val="Hyperlink"/>
            <w:rFonts w:ascii="Arial" w:hAnsi="Arial" w:cs="Arial"/>
          </w:rPr>
          <w:t>Fit to Sit Regulations</w:t>
        </w:r>
      </w:hyperlink>
      <w:r w:rsidR="00B74D6B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079"/>
        <w:gridCol w:w="425"/>
        <w:gridCol w:w="992"/>
        <w:gridCol w:w="3209"/>
      </w:tblGrid>
      <w:tr w:rsidR="001206C8" w:rsidRPr="00C47C4F" w14:paraId="65A5BD5B" w14:textId="77777777" w:rsidTr="001206C8">
        <w:tc>
          <w:tcPr>
            <w:tcW w:w="1311" w:type="dxa"/>
            <w:shd w:val="clear" w:color="auto" w:fill="D9D9D9" w:themeFill="background1" w:themeFillShade="D9"/>
          </w:tcPr>
          <w:p w14:paraId="36E66108" w14:textId="77777777" w:rsidR="001206C8" w:rsidRPr="00C47C4F" w:rsidRDefault="001206C8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079" w:type="dxa"/>
          </w:tcPr>
          <w:p w14:paraId="3F253A76" w14:textId="77777777" w:rsidR="001206C8" w:rsidRPr="00C47C4F" w:rsidRDefault="001206C8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409072" w14:textId="77777777" w:rsidR="001206C8" w:rsidRPr="00C47C4F" w:rsidRDefault="001206C8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F21525" w14:textId="77777777" w:rsidR="001206C8" w:rsidRPr="00C47C4F" w:rsidRDefault="001206C8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7C4F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09" w:type="dxa"/>
          </w:tcPr>
          <w:p w14:paraId="4F21FAF7" w14:textId="77777777" w:rsidR="001206C8" w:rsidRPr="00C47C4F" w:rsidRDefault="001206C8" w:rsidP="00DC3B4B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CE23D" w14:textId="77777777" w:rsidR="00EB1915" w:rsidRPr="00C47C4F" w:rsidRDefault="00EB1915" w:rsidP="00DC3B4B">
      <w:pPr>
        <w:spacing w:line="360" w:lineRule="auto"/>
        <w:rPr>
          <w:rFonts w:ascii="Arial" w:hAnsi="Arial" w:cs="Arial"/>
        </w:rPr>
      </w:pPr>
    </w:p>
    <w:p w14:paraId="568CD778" w14:textId="078E9AFA" w:rsidR="00EB1915" w:rsidRPr="00C47C4F" w:rsidRDefault="00EB1915" w:rsidP="00DC3B4B">
      <w:pPr>
        <w:spacing w:line="360" w:lineRule="auto"/>
        <w:rPr>
          <w:rFonts w:ascii="Arial" w:hAnsi="Arial" w:cs="Arial"/>
          <w:color w:val="FF0000"/>
        </w:rPr>
      </w:pPr>
      <w:r w:rsidRPr="00C47C4F">
        <w:rPr>
          <w:rFonts w:ascii="Arial" w:hAnsi="Arial" w:cs="Arial"/>
        </w:rPr>
        <w:t xml:space="preserve">Please submit this form to your </w:t>
      </w:r>
      <w:r w:rsidRPr="00C47C4F">
        <w:rPr>
          <w:rFonts w:ascii="Arial" w:hAnsi="Arial" w:cs="Arial"/>
          <w:b/>
          <w:bCs/>
          <w:u w:val="single"/>
        </w:rPr>
        <w:t>Module Leader</w:t>
      </w:r>
      <w:r w:rsidRPr="00C47C4F">
        <w:rPr>
          <w:rFonts w:ascii="Arial" w:hAnsi="Arial" w:cs="Arial"/>
        </w:rPr>
        <w:t xml:space="preserve"> </w:t>
      </w:r>
      <w:r w:rsidR="00895BBE" w:rsidRPr="00BF7ACF">
        <w:rPr>
          <w:rFonts w:ascii="Arial" w:hAnsi="Arial" w:cs="Arial"/>
        </w:rPr>
        <w:t xml:space="preserve">(or designated </w:t>
      </w:r>
      <w:r w:rsidR="00BE553B" w:rsidRPr="00BF7ACF">
        <w:rPr>
          <w:rFonts w:ascii="Arial" w:hAnsi="Arial" w:cs="Arial"/>
        </w:rPr>
        <w:t xml:space="preserve">Module Leader) </w:t>
      </w:r>
      <w:r w:rsidRPr="00BF7ACF">
        <w:rPr>
          <w:rFonts w:ascii="Arial" w:hAnsi="Arial" w:cs="Arial"/>
        </w:rPr>
        <w:t xml:space="preserve">for </w:t>
      </w:r>
      <w:r w:rsidRPr="00C47C4F">
        <w:rPr>
          <w:rFonts w:ascii="Arial" w:hAnsi="Arial" w:cs="Arial"/>
        </w:rPr>
        <w:t>consideration</w:t>
      </w:r>
      <w:r w:rsidRPr="00C47C4F">
        <w:rPr>
          <w:rFonts w:ascii="Arial" w:hAnsi="Arial" w:cs="Arial"/>
          <w:color w:val="FF0000"/>
        </w:rPr>
        <w:t>.</w:t>
      </w:r>
    </w:p>
    <w:p w14:paraId="625B70B8" w14:textId="77777777" w:rsidR="00705483" w:rsidRPr="007F2AF4" w:rsidRDefault="00705483" w:rsidP="00DC3B4B">
      <w:pPr>
        <w:spacing w:line="360" w:lineRule="auto"/>
        <w:rPr>
          <w:rFonts w:ascii="Arial" w:hAnsi="Arial" w:cs="Arial"/>
        </w:rPr>
      </w:pPr>
    </w:p>
    <w:p w14:paraId="2397E7C0" w14:textId="77777777" w:rsidR="00547216" w:rsidRPr="007F2AF4" w:rsidRDefault="00547216" w:rsidP="00DC3B4B">
      <w:pPr>
        <w:spacing w:line="360" w:lineRule="auto"/>
        <w:rPr>
          <w:rFonts w:ascii="Arial" w:hAnsi="Arial" w:cs="Arial"/>
        </w:rPr>
      </w:pPr>
    </w:p>
    <w:p w14:paraId="5D5377D6" w14:textId="77777777" w:rsidR="00547216" w:rsidRPr="007F2AF4" w:rsidRDefault="00547216" w:rsidP="00DC3B4B">
      <w:pPr>
        <w:spacing w:line="360" w:lineRule="auto"/>
        <w:rPr>
          <w:rFonts w:ascii="Arial" w:hAnsi="Arial" w:cs="Arial"/>
        </w:rPr>
      </w:pPr>
    </w:p>
    <w:p w14:paraId="58D71EDB" w14:textId="430E54BF" w:rsidR="00705483" w:rsidRPr="00DC3B4B" w:rsidRDefault="00DC3B4B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30"/>
          <w:szCs w:val="30"/>
        </w:rPr>
      </w:pPr>
      <w:r w:rsidRPr="00DC3B4B">
        <w:rPr>
          <w:rFonts w:ascii="Arial" w:hAnsi="Arial" w:cs="Arial"/>
          <w:b/>
          <w:sz w:val="30"/>
          <w:szCs w:val="30"/>
        </w:rPr>
        <w:t>Module Leader/Designate Approval</w:t>
      </w:r>
      <w:r>
        <w:rPr>
          <w:rFonts w:ascii="Arial" w:hAnsi="Arial" w:cs="Arial"/>
          <w:b/>
          <w:sz w:val="30"/>
          <w:szCs w:val="30"/>
        </w:rPr>
        <w:t>:</w:t>
      </w:r>
    </w:p>
    <w:p w14:paraId="4FC7A2A1" w14:textId="77777777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</w:p>
    <w:p w14:paraId="38B6E9FB" w14:textId="2DAF744B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  <w:r w:rsidRPr="00C47C4F">
        <w:rPr>
          <w:rFonts w:ascii="Arial" w:hAnsi="Arial" w:cs="Arial"/>
          <w:b/>
        </w:rPr>
        <w:t>I AGREE to the above extension request for</w:t>
      </w:r>
      <w:r w:rsidRPr="00C47C4F">
        <w:rPr>
          <w:rFonts w:ascii="Arial" w:hAnsi="Arial" w:cs="Arial"/>
          <w:b/>
        </w:rPr>
        <w:tab/>
      </w:r>
      <w:r w:rsidRPr="00C47C4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1AE6DE6" wp14:editId="2FEBC294">
                <wp:extent cx="651754" cy="233464"/>
                <wp:effectExtent l="0" t="0" r="1524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25F3C4" w14:textId="77777777" w:rsidR="00705483" w:rsidRPr="00314848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AE6D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" fillcolor="white [3201]" strokecolor="black [3213]" strokeweight="1pt">
                <v:textbox>
                  <w:txbxContent>
                    <w:p w14:paraId="6925F3C4" w14:textId="77777777" w:rsidR="00705483" w:rsidRPr="00314848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47C4F">
        <w:rPr>
          <w:rFonts w:ascii="Arial" w:hAnsi="Arial" w:cs="Arial"/>
          <w:b/>
        </w:rPr>
        <w:t xml:space="preserve"> working days.</w:t>
      </w:r>
    </w:p>
    <w:p w14:paraId="5C3B26D0" w14:textId="77777777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</w:p>
    <w:p w14:paraId="0D1894EB" w14:textId="78DB6DB1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  <w:r w:rsidRPr="00DC3B4B">
        <w:rPr>
          <w:rFonts w:ascii="Arial" w:hAnsi="Arial" w:cs="Arial"/>
          <w:b/>
        </w:rPr>
        <w:t>I DO NOT</w:t>
      </w:r>
      <w:r w:rsidRPr="00C47C4F">
        <w:rPr>
          <w:rFonts w:ascii="Arial" w:hAnsi="Arial" w:cs="Arial"/>
          <w:b/>
        </w:rPr>
        <w:t xml:space="preserve"> </w:t>
      </w:r>
      <w:r w:rsidRPr="00DC3B4B">
        <w:rPr>
          <w:rFonts w:ascii="Arial" w:hAnsi="Arial" w:cs="Arial"/>
          <w:b/>
        </w:rPr>
        <w:t>agree to the above extension</w:t>
      </w:r>
      <w:r w:rsidRPr="00C47C4F">
        <w:rPr>
          <w:rFonts w:ascii="Arial" w:hAnsi="Arial" w:cs="Arial"/>
          <w:b/>
        </w:rPr>
        <w:t xml:space="preserve">   </w:t>
      </w:r>
      <w:r w:rsidRPr="00C47C4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50C1684" wp14:editId="02175608">
                <wp:extent cx="651754" cy="233464"/>
                <wp:effectExtent l="0" t="0" r="15240" b="1460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DB4463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C1684" id="Text Box 4" o:spid="_x0000_s1027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" fillcolor="white [3201]" strokecolor="black [3213]" strokeweight="1pt">
                <v:textbox>
                  <w:txbxContent>
                    <w:p w14:paraId="6ADB4463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</w:p>
    <w:p w14:paraId="0315BEBC" w14:textId="77777777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</w:p>
    <w:p w14:paraId="7442F115" w14:textId="77777777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</w:p>
    <w:p w14:paraId="4727BB13" w14:textId="035F031C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  <w:r w:rsidRPr="00C47C4F">
        <w:rPr>
          <w:rFonts w:ascii="Arial" w:hAnsi="Arial" w:cs="Arial"/>
          <w:b/>
        </w:rPr>
        <w:t xml:space="preserve">NEW DEADLINE:   </w:t>
      </w:r>
      <w:r w:rsidRPr="00C47C4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06ED82" wp14:editId="74C76179">
                <wp:extent cx="2781867" cy="233045"/>
                <wp:effectExtent l="0" t="0" r="19050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867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C8AB43" w14:textId="03729149" w:rsidR="00705483" w:rsidRPr="002B5BE4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6ED82" id="Text Box 7" o:spid="_x0000_s1028" type="#_x0000_t202" style="width:219.0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" fillcolor="white [3201]" strokecolor="black [3213]" strokeweight="1pt">
                <v:textbox>
                  <w:txbxContent>
                    <w:p w14:paraId="4EC8AB43" w14:textId="03729149" w:rsidR="00705483" w:rsidRPr="002B5BE4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40AFD4" w14:textId="77777777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</w:p>
    <w:p w14:paraId="7EA62F61" w14:textId="77777777" w:rsidR="00705483" w:rsidRPr="00C47C4F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</w:rPr>
      </w:pPr>
    </w:p>
    <w:p w14:paraId="45368D4A" w14:textId="73A332D5" w:rsidR="00705483" w:rsidRPr="00705483" w:rsidRDefault="00705483" w:rsidP="00DC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color w:val="FFFFFF"/>
          <w:sz w:val="20"/>
          <w:szCs w:val="20"/>
        </w:rPr>
      </w:pPr>
      <w:r w:rsidRPr="00C47C4F">
        <w:rPr>
          <w:rFonts w:ascii="Arial" w:hAnsi="Arial" w:cs="Arial"/>
          <w:b/>
        </w:rPr>
        <w:t xml:space="preserve">Signature: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782CA1" wp14:editId="137308E8">
                <wp:extent cx="2791691" cy="233045"/>
                <wp:effectExtent l="0" t="0" r="27940" b="146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691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3F226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82CA1" id="Text Box 9" o:spid="_x0000_s1029" type="#_x0000_t202" style="width:219.8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" fillcolor="white [3201]" strokecolor="black [3213]" strokeweight="1pt">
                <v:textbox>
                  <w:txbxContent>
                    <w:p w14:paraId="26C3F226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  <w:r w:rsidRPr="00FA3A9B">
        <w:rPr>
          <w:rFonts w:ascii="Arial" w:hAnsi="Arial" w:cs="Arial"/>
          <w:b/>
          <w:sz w:val="20"/>
          <w:szCs w:val="20"/>
        </w:rPr>
        <w:tab/>
      </w:r>
      <w:r w:rsidRPr="00C47C4F">
        <w:rPr>
          <w:rFonts w:ascii="Arial" w:hAnsi="Arial" w:cs="Arial"/>
          <w:b/>
        </w:rPr>
        <w:t>Date:</w:t>
      </w:r>
      <w:r w:rsidRPr="006A284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625D1D9" wp14:editId="3FF9068D">
                <wp:extent cx="1170709" cy="233045"/>
                <wp:effectExtent l="0" t="0" r="10795" b="1460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AB188F" w14:textId="5D3C470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5D1D9" id="Text Box 12" o:spid="_x0000_s1030" type="#_x0000_t202" style="width:92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" fillcolor="white [3201]" strokecolor="black [3213]" strokeweight="1pt">
                <v:textbox>
                  <w:txbxContent>
                    <w:p w14:paraId="3CAB188F" w14:textId="5D3C470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</w:p>
    <w:sectPr w:rsidR="00705483" w:rsidRPr="00705483" w:rsidSect="005509DC"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5EDC" w14:textId="77777777" w:rsidR="00D61BF7" w:rsidRDefault="00D61BF7" w:rsidP="006945D0">
      <w:r>
        <w:separator/>
      </w:r>
    </w:p>
  </w:endnote>
  <w:endnote w:type="continuationSeparator" w:id="0">
    <w:p w14:paraId="2248A14D" w14:textId="77777777" w:rsidR="00D61BF7" w:rsidRDefault="00D61BF7" w:rsidP="006945D0">
      <w:r>
        <w:continuationSeparator/>
      </w:r>
    </w:p>
  </w:endnote>
  <w:endnote w:type="continuationNotice" w:id="1">
    <w:p w14:paraId="3A19232F" w14:textId="77777777" w:rsidR="00D61BF7" w:rsidRDefault="00D6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E646" w14:textId="5E031259" w:rsidR="006945D0" w:rsidRPr="00705483" w:rsidRDefault="00C11FCD" w:rsidP="00705483">
    <w:pPr>
      <w:pStyle w:val="Footer"/>
      <w:tabs>
        <w:tab w:val="clear" w:pos="4513"/>
      </w:tabs>
      <w:rPr>
        <w:rFonts w:ascii="Arial" w:hAnsi="Arial" w:cs="Arial"/>
      </w:rPr>
    </w:pPr>
    <w:r w:rsidRPr="00705483">
      <w:rPr>
        <w:rFonts w:ascii="Arial" w:hAnsi="Arial" w:cs="Arial"/>
        <w:bCs/>
        <w:i/>
        <w:iCs/>
      </w:rPr>
      <w:t xml:space="preserve">RE1 </w:t>
    </w:r>
    <w:r w:rsidR="00335EFB" w:rsidRPr="00705483">
      <w:rPr>
        <w:rFonts w:ascii="Arial" w:hAnsi="Arial" w:cs="Arial"/>
        <w:bCs/>
        <w:i/>
        <w:iCs/>
      </w:rPr>
      <w:t>–</w:t>
    </w:r>
    <w:r w:rsidRPr="00705483">
      <w:rPr>
        <w:rFonts w:ascii="Arial" w:hAnsi="Arial" w:cs="Arial"/>
        <w:bCs/>
        <w:i/>
        <w:iCs/>
      </w:rPr>
      <w:t xml:space="preserve"> </w:t>
    </w:r>
    <w:r w:rsidR="00335EFB" w:rsidRPr="00705483">
      <w:rPr>
        <w:rFonts w:ascii="Arial" w:hAnsi="Arial" w:cs="Arial"/>
        <w:bCs/>
        <w:i/>
        <w:iCs/>
      </w:rPr>
      <w:t>August 202</w:t>
    </w:r>
    <w:r w:rsidR="00676821">
      <w:rPr>
        <w:rFonts w:ascii="Arial" w:hAnsi="Arial" w:cs="Arial"/>
        <w:bCs/>
        <w:i/>
        <w:iCs/>
      </w:rPr>
      <w:t>5</w:t>
    </w:r>
    <w:r w:rsidR="00705483" w:rsidRPr="00705483">
      <w:rPr>
        <w:rFonts w:ascii="Arial" w:hAnsi="Arial" w:cs="Arial"/>
        <w:bCs/>
        <w:i/>
        <w:iCs/>
      </w:rPr>
      <w:tab/>
    </w:r>
    <w:r w:rsidR="00705483" w:rsidRPr="00705483">
      <w:rPr>
        <w:rFonts w:ascii="Arial" w:hAnsi="Arial" w:cs="Arial"/>
      </w:rPr>
      <w:t xml:space="preserve">Page 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="00705483" w:rsidRPr="00705483">
      <w:rPr>
        <w:rFonts w:ascii="Arial" w:hAnsi="Arial" w:cs="Arial"/>
      </w:rPr>
      <w:instrText xml:space="preserve"> PAGE </w:instrTex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separate"/>
    </w:r>
    <w:r w:rsidR="00705483" w:rsidRPr="00705483">
      <w:rPr>
        <w:rFonts w:ascii="Arial" w:hAnsi="Arial" w:cs="Arial"/>
        <w:color w:val="2B579A"/>
        <w:shd w:val="clear" w:color="auto" w:fill="E6E6E6"/>
      </w:rPr>
      <w:t>1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end"/>
    </w:r>
    <w:r w:rsidR="00705483" w:rsidRPr="00705483">
      <w:rPr>
        <w:rFonts w:ascii="Arial" w:hAnsi="Arial" w:cs="Arial"/>
      </w:rPr>
      <w:t xml:space="preserve"> of 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="00705483" w:rsidRPr="00705483">
      <w:rPr>
        <w:rFonts w:ascii="Arial" w:hAnsi="Arial" w:cs="Arial"/>
      </w:rPr>
      <w:instrText xml:space="preserve"> NUMPAGES  </w:instrTex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separate"/>
    </w:r>
    <w:r w:rsidR="00705483" w:rsidRPr="00705483">
      <w:rPr>
        <w:rFonts w:ascii="Arial" w:hAnsi="Arial" w:cs="Arial"/>
        <w:color w:val="2B579A"/>
        <w:shd w:val="clear" w:color="auto" w:fill="E6E6E6"/>
      </w:rPr>
      <w:t>31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9262" w14:textId="56B479AF" w:rsidR="00705483" w:rsidRPr="00705483" w:rsidRDefault="00705483" w:rsidP="00705483">
    <w:pPr>
      <w:pStyle w:val="Footer"/>
      <w:tabs>
        <w:tab w:val="clear" w:pos="4513"/>
      </w:tabs>
      <w:rPr>
        <w:rFonts w:ascii="Arial" w:hAnsi="Arial" w:cs="Arial"/>
      </w:rPr>
    </w:pPr>
    <w:r w:rsidRPr="00705483">
      <w:rPr>
        <w:rFonts w:ascii="Arial" w:hAnsi="Arial" w:cs="Arial"/>
        <w:bCs/>
        <w:i/>
        <w:iCs/>
      </w:rPr>
      <w:t>RE1 – August 202</w:t>
    </w:r>
    <w:r w:rsidR="00676821">
      <w:rPr>
        <w:rFonts w:ascii="Arial" w:hAnsi="Arial" w:cs="Arial"/>
        <w:bCs/>
        <w:i/>
        <w:iCs/>
      </w:rPr>
      <w:t>5</w:t>
    </w:r>
    <w:r w:rsidRPr="00705483">
      <w:rPr>
        <w:rFonts w:ascii="Arial" w:hAnsi="Arial" w:cs="Arial"/>
        <w:bCs/>
        <w:i/>
        <w:iCs/>
      </w:rPr>
      <w:tab/>
    </w:r>
    <w:r w:rsidRPr="00705483">
      <w:rPr>
        <w:rFonts w:ascii="Arial" w:hAnsi="Arial" w:cs="Arial"/>
      </w:rPr>
      <w:t xml:space="preserve">Page </w:t>
    </w:r>
    <w:r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Pr="00705483">
      <w:rPr>
        <w:rFonts w:ascii="Arial" w:hAnsi="Arial" w:cs="Arial"/>
      </w:rPr>
      <w:instrText xml:space="preserve"> PAGE </w:instrText>
    </w:r>
    <w:r w:rsidRPr="00705483">
      <w:rPr>
        <w:rFonts w:ascii="Arial" w:hAnsi="Arial" w:cs="Arial"/>
        <w:color w:val="2B579A"/>
        <w:shd w:val="clear" w:color="auto" w:fill="E6E6E6"/>
      </w:rPr>
      <w:fldChar w:fldCharType="separate"/>
    </w:r>
    <w:r>
      <w:rPr>
        <w:rFonts w:cs="Arial"/>
        <w:color w:val="2B579A"/>
        <w:shd w:val="clear" w:color="auto" w:fill="E6E6E6"/>
      </w:rPr>
      <w:t>2</w:t>
    </w:r>
    <w:r w:rsidRPr="00705483">
      <w:rPr>
        <w:rFonts w:ascii="Arial" w:hAnsi="Arial" w:cs="Arial"/>
        <w:color w:val="2B579A"/>
        <w:shd w:val="clear" w:color="auto" w:fill="E6E6E6"/>
      </w:rPr>
      <w:fldChar w:fldCharType="end"/>
    </w:r>
    <w:r w:rsidRPr="00705483">
      <w:rPr>
        <w:rFonts w:ascii="Arial" w:hAnsi="Arial" w:cs="Arial"/>
      </w:rPr>
      <w:t xml:space="preserve"> of </w:t>
    </w:r>
    <w:r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Pr="00705483">
      <w:rPr>
        <w:rFonts w:ascii="Arial" w:hAnsi="Arial" w:cs="Arial"/>
      </w:rPr>
      <w:instrText xml:space="preserve"> NUMPAGES  </w:instrText>
    </w:r>
    <w:r w:rsidRPr="00705483">
      <w:rPr>
        <w:rFonts w:ascii="Arial" w:hAnsi="Arial" w:cs="Arial"/>
        <w:color w:val="2B579A"/>
        <w:shd w:val="clear" w:color="auto" w:fill="E6E6E6"/>
      </w:rPr>
      <w:fldChar w:fldCharType="separate"/>
    </w:r>
    <w:r>
      <w:rPr>
        <w:rFonts w:cs="Arial"/>
        <w:color w:val="2B579A"/>
        <w:shd w:val="clear" w:color="auto" w:fill="E6E6E6"/>
      </w:rPr>
      <w:t>2</w:t>
    </w:r>
    <w:r w:rsidRPr="00705483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293C" w14:textId="77777777" w:rsidR="00D61BF7" w:rsidRDefault="00D61BF7" w:rsidP="006945D0">
      <w:r>
        <w:separator/>
      </w:r>
    </w:p>
  </w:footnote>
  <w:footnote w:type="continuationSeparator" w:id="0">
    <w:p w14:paraId="04699417" w14:textId="77777777" w:rsidR="00D61BF7" w:rsidRDefault="00D61BF7" w:rsidP="006945D0">
      <w:r>
        <w:continuationSeparator/>
      </w:r>
    </w:p>
  </w:footnote>
  <w:footnote w:type="continuationNotice" w:id="1">
    <w:p w14:paraId="297AF005" w14:textId="77777777" w:rsidR="00D61BF7" w:rsidRDefault="00D61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724E" w14:textId="77777777" w:rsidR="00705483" w:rsidRDefault="00705483" w:rsidP="00705483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0918F082" wp14:editId="10EEAD5F">
          <wp:extent cx="2306955" cy="699655"/>
          <wp:effectExtent l="0" t="0" r="0" b="571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871" cy="70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B8144" w14:textId="77777777" w:rsidR="00CE6486" w:rsidRDefault="00CE6486" w:rsidP="00705483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C7E3C"/>
    <w:multiLevelType w:val="hybridMultilevel"/>
    <w:tmpl w:val="2490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MDUzNjExtDS2sDRR0lEKTi0uzszPAymwrAUA084LFSwAAAA="/>
  </w:docVars>
  <w:rsids>
    <w:rsidRoot w:val="00BE6402"/>
    <w:rsid w:val="000519CE"/>
    <w:rsid w:val="000F23AF"/>
    <w:rsid w:val="000F6CBF"/>
    <w:rsid w:val="001206C8"/>
    <w:rsid w:val="00150BA6"/>
    <w:rsid w:val="00151473"/>
    <w:rsid w:val="001668AC"/>
    <w:rsid w:val="00197D42"/>
    <w:rsid w:val="001D586B"/>
    <w:rsid w:val="0020460D"/>
    <w:rsid w:val="00227EF6"/>
    <w:rsid w:val="00255E50"/>
    <w:rsid w:val="0029341E"/>
    <w:rsid w:val="002B5BE4"/>
    <w:rsid w:val="002C0701"/>
    <w:rsid w:val="002C1AC2"/>
    <w:rsid w:val="002C3BF2"/>
    <w:rsid w:val="002D1C61"/>
    <w:rsid w:val="002D3F49"/>
    <w:rsid w:val="002E5EE6"/>
    <w:rsid w:val="00314848"/>
    <w:rsid w:val="003163BB"/>
    <w:rsid w:val="00321FC4"/>
    <w:rsid w:val="00335EFB"/>
    <w:rsid w:val="003835D3"/>
    <w:rsid w:val="003E5046"/>
    <w:rsid w:val="0042190E"/>
    <w:rsid w:val="004A0050"/>
    <w:rsid w:val="004A682E"/>
    <w:rsid w:val="00544034"/>
    <w:rsid w:val="00545D57"/>
    <w:rsid w:val="00547216"/>
    <w:rsid w:val="005509DC"/>
    <w:rsid w:val="005541AC"/>
    <w:rsid w:val="00557617"/>
    <w:rsid w:val="005C2E59"/>
    <w:rsid w:val="005E4DAB"/>
    <w:rsid w:val="0064154E"/>
    <w:rsid w:val="00651901"/>
    <w:rsid w:val="00676821"/>
    <w:rsid w:val="006945D0"/>
    <w:rsid w:val="00696637"/>
    <w:rsid w:val="006B07BD"/>
    <w:rsid w:val="006C1BF2"/>
    <w:rsid w:val="00705483"/>
    <w:rsid w:val="00711CE2"/>
    <w:rsid w:val="00717E4F"/>
    <w:rsid w:val="00722730"/>
    <w:rsid w:val="00766E8F"/>
    <w:rsid w:val="00795828"/>
    <w:rsid w:val="007961BD"/>
    <w:rsid w:val="007B5696"/>
    <w:rsid w:val="007F2AF4"/>
    <w:rsid w:val="0081381C"/>
    <w:rsid w:val="00895BBE"/>
    <w:rsid w:val="008D406D"/>
    <w:rsid w:val="009A43A8"/>
    <w:rsid w:val="009A4A1A"/>
    <w:rsid w:val="009A6D3B"/>
    <w:rsid w:val="009B60EC"/>
    <w:rsid w:val="009E5E93"/>
    <w:rsid w:val="00A4169C"/>
    <w:rsid w:val="00A56AE0"/>
    <w:rsid w:val="00AA25BE"/>
    <w:rsid w:val="00AE6A73"/>
    <w:rsid w:val="00B33E14"/>
    <w:rsid w:val="00B72D69"/>
    <w:rsid w:val="00B74D6B"/>
    <w:rsid w:val="00BA15B4"/>
    <w:rsid w:val="00BB20CC"/>
    <w:rsid w:val="00BC6ABF"/>
    <w:rsid w:val="00BD27AB"/>
    <w:rsid w:val="00BE0ECB"/>
    <w:rsid w:val="00BE553B"/>
    <w:rsid w:val="00BE6402"/>
    <w:rsid w:val="00BF694F"/>
    <w:rsid w:val="00BF7ACF"/>
    <w:rsid w:val="00C04A14"/>
    <w:rsid w:val="00C050D7"/>
    <w:rsid w:val="00C11FCD"/>
    <w:rsid w:val="00C41118"/>
    <w:rsid w:val="00C47C4F"/>
    <w:rsid w:val="00C852D7"/>
    <w:rsid w:val="00CE0CC7"/>
    <w:rsid w:val="00CE6486"/>
    <w:rsid w:val="00D61BF7"/>
    <w:rsid w:val="00DC3B4B"/>
    <w:rsid w:val="00DD541C"/>
    <w:rsid w:val="00E60383"/>
    <w:rsid w:val="00E645C6"/>
    <w:rsid w:val="00E75DAC"/>
    <w:rsid w:val="00E803E8"/>
    <w:rsid w:val="00EB1915"/>
    <w:rsid w:val="00EE2205"/>
    <w:rsid w:val="00EF4422"/>
    <w:rsid w:val="00F1231C"/>
    <w:rsid w:val="00F3053A"/>
    <w:rsid w:val="00F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A461C"/>
  <w15:docId w15:val="{7CC366AB-3194-411D-B646-D1FD288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02"/>
    <w:pPr>
      <w:spacing w:after="0" w:line="240" w:lineRule="auto"/>
    </w:pPr>
  </w:style>
  <w:style w:type="table" w:styleId="TableGrid">
    <w:name w:val="Table Grid"/>
    <w:basedOn w:val="TableNormal"/>
    <w:uiPriority w:val="39"/>
    <w:rsid w:val="00BE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402"/>
    <w:pPr>
      <w:ind w:left="720"/>
    </w:pPr>
    <w:rPr>
      <w:rFonts w:ascii="Arial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6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5D0"/>
    <w:rPr>
      <w:color w:val="0563C1"/>
      <w:u w:val="single"/>
    </w:rPr>
  </w:style>
  <w:style w:type="character" w:customStyle="1" w:styleId="s2">
    <w:name w:val="s2"/>
    <w:basedOn w:val="DefaultParagraphFont"/>
    <w:rsid w:val="006945D0"/>
  </w:style>
  <w:style w:type="character" w:customStyle="1" w:styleId="s3">
    <w:name w:val="s3"/>
    <w:basedOn w:val="DefaultParagraphFont"/>
    <w:rsid w:val="006945D0"/>
  </w:style>
  <w:style w:type="character" w:styleId="UnresolvedMention">
    <w:name w:val="Unresolved Mention"/>
    <w:basedOn w:val="DefaultParagraphFont"/>
    <w:uiPriority w:val="99"/>
    <w:semiHidden/>
    <w:unhideWhenUsed/>
    <w:rsid w:val="00796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1B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5483"/>
    <w:pPr>
      <w:spacing w:line="360" w:lineRule="auto"/>
      <w:contextualSpacing/>
    </w:pPr>
    <w:rPr>
      <w:rFonts w:ascii="Arial" w:eastAsiaTheme="majorEastAsia" w:hAnsi="Arial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483"/>
    <w:rPr>
      <w:rFonts w:ascii="Arial" w:eastAsiaTheme="majorEastAsia" w:hAnsi="Arial" w:cstheme="majorBidi"/>
      <w:b/>
      <w:sz w:val="32"/>
      <w:szCs w:val="56"/>
    </w:rPr>
  </w:style>
  <w:style w:type="paragraph" w:styleId="Revision">
    <w:name w:val="Revision"/>
    <w:hidden/>
    <w:uiPriority w:val="99"/>
    <w:semiHidden/>
    <w:rsid w:val="0032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napier.ac.uk/academic-and-student-resources/student-lifecycle/academic-regul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2797CC6059C4D89E87D411DC63819" ma:contentTypeVersion="18" ma:contentTypeDescription="Create a new document." ma:contentTypeScope="" ma:versionID="60009e0456dff94d4242e728d462c2b5">
  <xsd:schema xmlns:xsd="http://www.w3.org/2001/XMLSchema" xmlns:xs="http://www.w3.org/2001/XMLSchema" xmlns:p="http://schemas.microsoft.com/office/2006/metadata/properties" xmlns:ns2="043cb786-3b6b-42c6-932f-13d852d1309b" xmlns:ns3="184423f7-36e3-4274-ae3c-8fc648e71b86" xmlns:ns4="19426208-2c59-44f3-9d28-64e17cefcc4a" targetNamespace="http://schemas.microsoft.com/office/2006/metadata/properties" ma:root="true" ma:fieldsID="a8794d00fe052033dce9e3f9c425e43d" ns2:_="" ns3:_="" ns4:_="">
    <xsd:import namespace="043cb786-3b6b-42c6-932f-13d852d1309b"/>
    <xsd:import namespace="184423f7-36e3-4274-ae3c-8fc648e71b86"/>
    <xsd:import namespace="19426208-2c59-44f3-9d28-64e17cefc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b786-3b6b-42c6-932f-13d852d13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423f7-36e3-4274-ae3c-8fc648e71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208-2c59-44f3-9d28-64e17cefcc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4a878-1150-4762-905d-68735c45f04c}" ma:internalName="TaxCatchAll" ma:showField="CatchAllData" ma:web="19426208-2c59-44f3-9d28-64e17cefc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26208-2c59-44f3-9d28-64e17cefcc4a" xsi:nil="true"/>
    <lcf76f155ced4ddcb4097134ff3c332f xmlns="043cb786-3b6b-42c6-932f-13d852d13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B0A31-B925-44E4-ADEF-1F03ACE8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b786-3b6b-42c6-932f-13d852d1309b"/>
    <ds:schemaRef ds:uri="184423f7-36e3-4274-ae3c-8fc648e71b86"/>
    <ds:schemaRef ds:uri="19426208-2c59-44f3-9d28-64e17cefc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E4858-55A2-4927-BF62-1D5AF193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5C243-4302-432D-A840-606C3CCFC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86FB0-9C91-4A22-9B8E-906A3A0AB4F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043cb786-3b6b-42c6-932f-13d852d1309b"/>
    <ds:schemaRef ds:uri="19426208-2c59-44f3-9d28-64e17cefcc4a"/>
    <ds:schemaRef ds:uri="184423f7-36e3-4274-ae3c-8fc648e71b8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Extension to an Assessed Coursework Deadline (RE1) 2022-23</dc:title>
  <dc:creator>Nairn, Sharon (Staff)</dc:creator>
  <cp:lastModifiedBy>Satur, Adam</cp:lastModifiedBy>
  <cp:revision>2</cp:revision>
  <dcterms:created xsi:type="dcterms:W3CDTF">2025-07-24T15:36:00Z</dcterms:created>
  <dcterms:modified xsi:type="dcterms:W3CDTF">2025-07-24T15:36:00Z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0x0101004542797CC6059C4D89E87D411DC63819</vt:lpwstr>
  </property>
  <property fmtid="{D5CDD505-2E9C-101B-9397-08002B2CF9AE}" pid="3" name="MediaServiceImageTags">
    <vt:lpwstr/>
  </property>
</Properties>
</file>